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F2B93" w14:textId="64D24B7F" w:rsidR="001D3DFA" w:rsidRPr="001D3DFA" w:rsidRDefault="001D3DFA" w:rsidP="001D3DFA">
      <w:pPr>
        <w:rPr>
          <w:rFonts w:ascii="Arial Black" w:hAnsi="Arial Black"/>
          <w:b/>
          <w:bCs/>
          <w:color w:val="000000"/>
        </w:rPr>
      </w:pPr>
      <w:r w:rsidRPr="45458C28">
        <w:rPr>
          <w:rFonts w:ascii="Arial Black" w:hAnsi="Arial Black" w:cs="Arial"/>
          <w:b/>
          <w:bCs/>
          <w:color w:val="00794B"/>
          <w:sz w:val="56"/>
          <w:szCs w:val="56"/>
        </w:rPr>
        <w:t xml:space="preserve">Disability:IN Global </w:t>
      </w:r>
      <w:r w:rsidR="728AA3CA" w:rsidRPr="45458C28">
        <w:rPr>
          <w:rFonts w:ascii="Arial Black" w:hAnsi="Arial Black" w:cs="Arial"/>
          <w:b/>
          <w:bCs/>
          <w:color w:val="00794B"/>
          <w:sz w:val="56"/>
          <w:szCs w:val="56"/>
        </w:rPr>
        <w:t>Director</w:t>
      </w:r>
      <w:r w:rsidR="5D3A3394" w:rsidRPr="45458C28">
        <w:rPr>
          <w:rFonts w:ascii="Arial Black" w:hAnsi="Arial Black" w:cs="Arial"/>
          <w:b/>
          <w:bCs/>
          <w:color w:val="00794B"/>
          <w:sz w:val="56"/>
          <w:szCs w:val="56"/>
        </w:rPr>
        <w:t>y</w:t>
      </w:r>
    </w:p>
    <w:p w14:paraId="1D05D3C5" w14:textId="26440AFC" w:rsidR="001D3DFA" w:rsidRPr="001D3DFA" w:rsidRDefault="00490767" w:rsidP="52FA1C63">
      <w:pPr>
        <w:rPr>
          <w:rFonts w:ascii="Arial Black" w:hAnsi="Arial Black" w:cs="Arial"/>
          <w:b/>
          <w:bCs/>
          <w:color w:val="242C65"/>
          <w:sz w:val="52"/>
          <w:szCs w:val="52"/>
        </w:rPr>
      </w:pPr>
      <w:r>
        <w:rPr>
          <w:rFonts w:ascii="Arial Black" w:hAnsi="Arial Black" w:cs="Arial"/>
          <w:b/>
          <w:bCs/>
          <w:color w:val="242C65"/>
          <w:sz w:val="52"/>
          <w:szCs w:val="52"/>
        </w:rPr>
        <w:t>B</w:t>
      </w:r>
      <w:r w:rsidR="00654EBC">
        <w:rPr>
          <w:rFonts w:ascii="Arial Black" w:hAnsi="Arial Black" w:cs="Arial"/>
          <w:b/>
          <w:bCs/>
          <w:color w:val="242C65"/>
          <w:sz w:val="52"/>
          <w:szCs w:val="52"/>
        </w:rPr>
        <w:t>razil</w:t>
      </w:r>
      <w:r w:rsidR="001D3DFA" w:rsidRPr="52FA1C63">
        <w:rPr>
          <w:rFonts w:ascii="Arial Black" w:hAnsi="Arial Black" w:cs="Arial"/>
          <w:b/>
          <w:bCs/>
          <w:color w:val="242C65"/>
          <w:sz w:val="52"/>
          <w:szCs w:val="52"/>
        </w:rPr>
        <w:t xml:space="preserve"> </w:t>
      </w:r>
    </w:p>
    <w:p w14:paraId="2B9F58C9" w14:textId="5CF15AAA" w:rsidR="52FA1C63" w:rsidRDefault="52FA1C63" w:rsidP="52FA1C63">
      <w:pPr>
        <w:rPr>
          <w:rFonts w:ascii="Arial Black" w:hAnsi="Arial Black" w:cs="Arial"/>
          <w:b/>
          <w:bCs/>
          <w:color w:val="242C65"/>
          <w:sz w:val="40"/>
          <w:szCs w:val="40"/>
        </w:rPr>
      </w:pPr>
    </w:p>
    <w:p w14:paraId="0399FB78" w14:textId="77777777" w:rsidR="001D3DFA" w:rsidRPr="001D3DFA" w:rsidRDefault="001D3DFA" w:rsidP="00121F85">
      <w:pPr>
        <w:jc w:val="both"/>
        <w:rPr>
          <w:rFonts w:ascii="Arial Black" w:hAnsi="Arial Black"/>
          <w:b/>
          <w:bCs/>
          <w:color w:val="000000"/>
        </w:rPr>
      </w:pPr>
      <w:r w:rsidRPr="001D3DFA">
        <w:rPr>
          <w:rFonts w:ascii="Arial Black" w:hAnsi="Arial Black" w:cs="Arial"/>
          <w:b/>
          <w:bCs/>
          <w:color w:val="047BC1"/>
          <w:sz w:val="28"/>
          <w:szCs w:val="28"/>
        </w:rPr>
        <w:t>Disability Definition</w:t>
      </w:r>
    </w:p>
    <w:p w14:paraId="3CA7323C" w14:textId="57E1E216" w:rsidR="00891593" w:rsidRPr="00E04602" w:rsidRDefault="007A3F57" w:rsidP="00121F85">
      <w:pPr>
        <w:jc w:val="both"/>
        <w:rPr>
          <w:rFonts w:ascii="Arial" w:hAnsi="Arial" w:cs="Arial"/>
        </w:rPr>
      </w:pPr>
      <w:r w:rsidRPr="00E04602">
        <w:rPr>
          <w:rFonts w:ascii="Arial" w:hAnsi="Arial" w:cs="Arial"/>
        </w:rPr>
        <w:t xml:space="preserve">According to the </w:t>
      </w:r>
      <w:hyperlink r:id="rId8" w:history="1">
        <w:r w:rsidRPr="00E04602">
          <w:rPr>
            <w:rStyle w:val="Hyperlink"/>
            <w:rFonts w:ascii="Arial" w:hAnsi="Arial" w:cs="Arial"/>
          </w:rPr>
          <w:t>Brazilian Law on the Inclusion of Persons with Disabilities</w:t>
        </w:r>
      </w:hyperlink>
      <w:r w:rsidRPr="00E04602">
        <w:rPr>
          <w:rFonts w:ascii="Arial" w:hAnsi="Arial" w:cs="Arial"/>
        </w:rPr>
        <w:t>, a person with a disability is considered to be a person who has a long-term impairment of a physical, mental, intellectual or sensory nature, which, in interaction with one or more barriers, may hinder their full and effective participation in society on equal terms. with the other people.</w:t>
      </w:r>
    </w:p>
    <w:p w14:paraId="59B75969" w14:textId="77777777" w:rsidR="008052C6" w:rsidRPr="001D3DFA" w:rsidRDefault="008052C6" w:rsidP="00121F85">
      <w:pPr>
        <w:jc w:val="both"/>
        <w:rPr>
          <w:color w:val="000000"/>
        </w:rPr>
      </w:pPr>
    </w:p>
    <w:p w14:paraId="0362DE08" w14:textId="77777777" w:rsidR="001D3DFA" w:rsidRPr="001D3DFA" w:rsidRDefault="001D3DFA" w:rsidP="00121F85">
      <w:pPr>
        <w:jc w:val="both"/>
        <w:rPr>
          <w:rFonts w:ascii="Arial Black" w:hAnsi="Arial Black"/>
          <w:b/>
          <w:bCs/>
          <w:color w:val="000000"/>
        </w:rPr>
      </w:pPr>
      <w:r w:rsidRPr="001D3DFA">
        <w:rPr>
          <w:rFonts w:ascii="Arial Black" w:hAnsi="Arial Black" w:cs="Arial"/>
          <w:b/>
          <w:bCs/>
          <w:color w:val="047BC1"/>
          <w:sz w:val="28"/>
          <w:szCs w:val="28"/>
        </w:rPr>
        <w:t>Legislation </w:t>
      </w:r>
    </w:p>
    <w:p w14:paraId="71CD8D41" w14:textId="2F97E4B2" w:rsidR="001134B3" w:rsidRPr="00E04602" w:rsidRDefault="001134B3" w:rsidP="00121F85">
      <w:pPr>
        <w:jc w:val="both"/>
        <w:rPr>
          <w:rFonts w:ascii="Arial" w:hAnsi="Arial" w:cs="Arial"/>
        </w:rPr>
      </w:pPr>
      <w:r w:rsidRPr="00E04602">
        <w:rPr>
          <w:rFonts w:ascii="Arial" w:hAnsi="Arial" w:cs="Arial"/>
        </w:rPr>
        <w:t xml:space="preserve">On January 2, 2016, the </w:t>
      </w:r>
      <w:hyperlink r:id="rId9" w:history="1">
        <w:r w:rsidRPr="00E04602">
          <w:rPr>
            <w:rStyle w:val="Hyperlink"/>
            <w:rFonts w:ascii="Arial" w:hAnsi="Arial" w:cs="Arial"/>
          </w:rPr>
          <w:t>Brazilian Law on the Inclusion of Persons with Disabilities</w:t>
        </w:r>
      </w:hyperlink>
      <w:r w:rsidRPr="00E04602">
        <w:rPr>
          <w:rFonts w:ascii="Arial" w:hAnsi="Arial" w:cs="Arial"/>
        </w:rPr>
        <w:t xml:space="preserve"> (Law no. 13,146/2015) took effect in Brazil. Designed to be a breakthrough toward guaranteeing rights for as many as 45 million people with disabilities living in Brazil.</w:t>
      </w:r>
    </w:p>
    <w:p w14:paraId="533DFF53" w14:textId="15C88395" w:rsidR="001D3DFA" w:rsidRDefault="00703BA1" w:rsidP="00121F85">
      <w:pPr>
        <w:jc w:val="both"/>
        <w:rPr>
          <w:rFonts w:ascii="Arial" w:hAnsi="Arial" w:cs="Arial"/>
        </w:rPr>
      </w:pPr>
      <w:r w:rsidRPr="00E04602">
        <w:rPr>
          <w:rFonts w:ascii="Arial" w:hAnsi="Arial" w:cs="Arial"/>
        </w:rPr>
        <w:t>This Law declares that States Parties shall “take all appropriate measures, including legislation, to modify or abolish existing laws, regulations, customs and practices that constitute discrimination against persons with disabilities</w:t>
      </w:r>
      <w:r w:rsidR="00E04602">
        <w:rPr>
          <w:rFonts w:ascii="Arial" w:hAnsi="Arial" w:cs="Arial"/>
        </w:rPr>
        <w:t>.”</w:t>
      </w:r>
    </w:p>
    <w:p w14:paraId="0E43617D" w14:textId="77777777" w:rsidR="00E04602" w:rsidRPr="00E04602" w:rsidRDefault="00E04602" w:rsidP="00121F85">
      <w:pPr>
        <w:jc w:val="both"/>
        <w:rPr>
          <w:rFonts w:ascii="Arial" w:hAnsi="Arial" w:cs="Arial"/>
        </w:rPr>
      </w:pPr>
    </w:p>
    <w:p w14:paraId="0C78E248" w14:textId="77777777" w:rsidR="001D3DFA" w:rsidRPr="001D3DFA" w:rsidRDefault="001D3DFA" w:rsidP="00121F85">
      <w:pPr>
        <w:jc w:val="both"/>
        <w:rPr>
          <w:rFonts w:ascii="Arial Black" w:hAnsi="Arial Black"/>
          <w:b/>
          <w:bCs/>
          <w:color w:val="000000"/>
        </w:rPr>
      </w:pPr>
      <w:r w:rsidRPr="001D3DFA">
        <w:rPr>
          <w:rFonts w:ascii="Arial Black" w:hAnsi="Arial Black" w:cs="Arial"/>
          <w:b/>
          <w:bCs/>
          <w:color w:val="047BC1"/>
          <w:sz w:val="28"/>
          <w:szCs w:val="28"/>
        </w:rPr>
        <w:t>Employer Requirements </w:t>
      </w:r>
    </w:p>
    <w:p w14:paraId="09FB1737" w14:textId="77777777" w:rsidR="00D80B9A" w:rsidRDefault="00E04602" w:rsidP="00D80B9A">
      <w:pPr>
        <w:rPr>
          <w:rFonts w:ascii="Arial" w:hAnsi="Arial" w:cs="Arial"/>
        </w:rPr>
      </w:pPr>
      <w:r>
        <w:rPr>
          <w:rFonts w:ascii="Arial" w:hAnsi="Arial" w:cs="Arial"/>
        </w:rPr>
        <w:t xml:space="preserve">Companies in Brazil </w:t>
      </w:r>
      <w:r w:rsidR="00AD2D9B">
        <w:rPr>
          <w:rFonts w:ascii="Arial" w:hAnsi="Arial" w:cs="Arial"/>
        </w:rPr>
        <w:t>need t</w:t>
      </w:r>
      <w:r w:rsidR="001134B3" w:rsidRPr="00E04602">
        <w:rPr>
          <w:rFonts w:ascii="Arial" w:hAnsi="Arial" w:cs="Arial"/>
        </w:rPr>
        <w:t xml:space="preserve">o meet a </w:t>
      </w:r>
      <w:r w:rsidR="00AD2D9B">
        <w:rPr>
          <w:rFonts w:ascii="Arial" w:hAnsi="Arial" w:cs="Arial"/>
        </w:rPr>
        <w:t xml:space="preserve">hiring </w:t>
      </w:r>
      <w:r w:rsidR="001134B3" w:rsidRPr="00E04602">
        <w:rPr>
          <w:rFonts w:ascii="Arial" w:hAnsi="Arial" w:cs="Arial"/>
        </w:rPr>
        <w:t xml:space="preserve">quota </w:t>
      </w:r>
      <w:r w:rsidR="00AD2D9B">
        <w:rPr>
          <w:rFonts w:ascii="Arial" w:hAnsi="Arial" w:cs="Arial"/>
        </w:rPr>
        <w:t xml:space="preserve">for persons with disabilities </w:t>
      </w:r>
      <w:r w:rsidR="001134B3" w:rsidRPr="00E04602">
        <w:rPr>
          <w:rFonts w:ascii="Arial" w:hAnsi="Arial" w:cs="Arial"/>
        </w:rPr>
        <w:t>that ranges from 2% to 5% depending on company size</w:t>
      </w:r>
      <w:r w:rsidR="00AD2D9B">
        <w:rPr>
          <w:rFonts w:ascii="Arial" w:hAnsi="Arial" w:cs="Arial"/>
        </w:rPr>
        <w:t>:</w:t>
      </w:r>
    </w:p>
    <w:p w14:paraId="3EBA3A8E" w14:textId="77777777" w:rsidR="00D80B9A" w:rsidRDefault="00D80B9A" w:rsidP="00D80B9A">
      <w:pPr>
        <w:rPr>
          <w:rFonts w:ascii="Arial" w:hAnsi="Arial" w:cs="Arial"/>
        </w:rPr>
      </w:pPr>
    </w:p>
    <w:p w14:paraId="40D4E6C9" w14:textId="77777777" w:rsidR="00D80B9A" w:rsidRDefault="00AD2D9B" w:rsidP="00D80B9A">
      <w:pPr>
        <w:pStyle w:val="ListParagraph"/>
        <w:numPr>
          <w:ilvl w:val="0"/>
          <w:numId w:val="6"/>
        </w:numPr>
        <w:rPr>
          <w:rFonts w:ascii="Arial" w:hAnsi="Arial" w:cs="Arial"/>
        </w:rPr>
      </w:pPr>
      <w:r w:rsidRPr="00D80B9A">
        <w:rPr>
          <w:rFonts w:ascii="Arial" w:hAnsi="Arial" w:cs="Arial"/>
        </w:rPr>
        <w:t>Fe</w:t>
      </w:r>
      <w:r w:rsidR="001134B3" w:rsidRPr="00D80B9A">
        <w:rPr>
          <w:rFonts w:ascii="Arial" w:hAnsi="Arial" w:cs="Arial"/>
        </w:rPr>
        <w:t>wer than 100 employees – no requirement</w:t>
      </w:r>
    </w:p>
    <w:p w14:paraId="572E1CCB" w14:textId="77777777" w:rsidR="00D80B9A" w:rsidRDefault="001134B3" w:rsidP="00D80B9A">
      <w:pPr>
        <w:pStyle w:val="ListParagraph"/>
        <w:numPr>
          <w:ilvl w:val="0"/>
          <w:numId w:val="6"/>
        </w:numPr>
        <w:rPr>
          <w:rFonts w:ascii="Arial" w:hAnsi="Arial" w:cs="Arial"/>
        </w:rPr>
      </w:pPr>
      <w:r w:rsidRPr="00D80B9A">
        <w:rPr>
          <w:rFonts w:ascii="Arial" w:hAnsi="Arial" w:cs="Arial"/>
        </w:rPr>
        <w:t>00 to 200 employees – 2%</w:t>
      </w:r>
    </w:p>
    <w:p w14:paraId="208A6A8A" w14:textId="77777777" w:rsidR="00D80B9A" w:rsidRDefault="001134B3" w:rsidP="00D80B9A">
      <w:pPr>
        <w:pStyle w:val="ListParagraph"/>
        <w:numPr>
          <w:ilvl w:val="0"/>
          <w:numId w:val="6"/>
        </w:numPr>
        <w:rPr>
          <w:rFonts w:ascii="Arial" w:hAnsi="Arial" w:cs="Arial"/>
        </w:rPr>
      </w:pPr>
      <w:r w:rsidRPr="00D80B9A">
        <w:rPr>
          <w:rFonts w:ascii="Arial" w:hAnsi="Arial" w:cs="Arial"/>
        </w:rPr>
        <w:t>201 to 500 employees – 3%</w:t>
      </w:r>
    </w:p>
    <w:p w14:paraId="628FCDC4" w14:textId="77777777" w:rsidR="00D80B9A" w:rsidRDefault="001134B3" w:rsidP="00D80B9A">
      <w:pPr>
        <w:pStyle w:val="ListParagraph"/>
        <w:numPr>
          <w:ilvl w:val="0"/>
          <w:numId w:val="6"/>
        </w:numPr>
        <w:rPr>
          <w:rFonts w:ascii="Arial" w:hAnsi="Arial" w:cs="Arial"/>
        </w:rPr>
      </w:pPr>
      <w:r w:rsidRPr="00D80B9A">
        <w:rPr>
          <w:rFonts w:ascii="Arial" w:hAnsi="Arial" w:cs="Arial"/>
        </w:rPr>
        <w:t>501 to 1000 employees – 4%</w:t>
      </w:r>
    </w:p>
    <w:p w14:paraId="2CE29EA3" w14:textId="3E1263EA" w:rsidR="00AD2D9B" w:rsidRPr="00D80B9A" w:rsidRDefault="001134B3" w:rsidP="00D80B9A">
      <w:pPr>
        <w:pStyle w:val="ListParagraph"/>
        <w:numPr>
          <w:ilvl w:val="0"/>
          <w:numId w:val="6"/>
        </w:numPr>
        <w:rPr>
          <w:rFonts w:ascii="Arial" w:hAnsi="Arial" w:cs="Arial"/>
        </w:rPr>
      </w:pPr>
      <w:r w:rsidRPr="00D80B9A">
        <w:rPr>
          <w:rFonts w:ascii="Arial" w:hAnsi="Arial" w:cs="Arial"/>
        </w:rPr>
        <w:t>Over 1000 employees – 5%</w:t>
      </w:r>
      <w:r w:rsidRPr="00D80B9A">
        <w:rPr>
          <w:rFonts w:ascii="Arial" w:hAnsi="Arial" w:cs="Arial"/>
        </w:rPr>
        <w:br/>
      </w:r>
    </w:p>
    <w:p w14:paraId="6D7E71DA" w14:textId="77777777" w:rsidR="00AD2D9B" w:rsidRDefault="001134B3" w:rsidP="00D80B9A">
      <w:pPr>
        <w:rPr>
          <w:rFonts w:ascii="Arial" w:hAnsi="Arial" w:cs="Arial"/>
        </w:rPr>
      </w:pPr>
      <w:r w:rsidRPr="00E04602">
        <w:rPr>
          <w:rFonts w:ascii="Arial" w:hAnsi="Arial" w:cs="Arial"/>
        </w:rPr>
        <w:t>A certification of disability is required for every employee used to fill the quota, must provide training for people with disabilities who lack prior job experience, offer reasonable accommodations for employees with disabilities, and guarantee equal pay for equal work between employees with disabilities and employees without disabilities.</w:t>
      </w:r>
      <w:r w:rsidRPr="00E04602">
        <w:rPr>
          <w:rFonts w:ascii="Arial" w:hAnsi="Arial" w:cs="Arial"/>
        </w:rPr>
        <w:br/>
        <w:t>To fulfill the quota obligation, the data/information is part of monthly mandatory forms (</w:t>
      </w:r>
      <w:proofErr w:type="spellStart"/>
      <w:r w:rsidRPr="00E04602">
        <w:rPr>
          <w:rFonts w:ascii="Arial" w:hAnsi="Arial" w:cs="Arial"/>
        </w:rPr>
        <w:t>Cadastro</w:t>
      </w:r>
      <w:proofErr w:type="spellEnd"/>
      <w:r w:rsidRPr="00E04602">
        <w:rPr>
          <w:rFonts w:ascii="Arial" w:hAnsi="Arial" w:cs="Arial"/>
        </w:rPr>
        <w:t xml:space="preserve"> </w:t>
      </w:r>
      <w:proofErr w:type="spellStart"/>
      <w:r w:rsidRPr="00E04602">
        <w:rPr>
          <w:rFonts w:ascii="Arial" w:hAnsi="Arial" w:cs="Arial"/>
        </w:rPr>
        <w:t>Geral</w:t>
      </w:r>
      <w:proofErr w:type="spellEnd"/>
      <w:r w:rsidRPr="00E04602">
        <w:rPr>
          <w:rFonts w:ascii="Arial" w:hAnsi="Arial" w:cs="Arial"/>
        </w:rPr>
        <w:t xml:space="preserve"> de </w:t>
      </w:r>
      <w:proofErr w:type="spellStart"/>
      <w:r w:rsidRPr="00E04602">
        <w:rPr>
          <w:rFonts w:ascii="Arial" w:hAnsi="Arial" w:cs="Arial"/>
        </w:rPr>
        <w:t>Empregados</w:t>
      </w:r>
      <w:proofErr w:type="spellEnd"/>
      <w:r w:rsidRPr="00E04602">
        <w:rPr>
          <w:rFonts w:ascii="Arial" w:hAnsi="Arial" w:cs="Arial"/>
        </w:rPr>
        <w:t xml:space="preserve"> e </w:t>
      </w:r>
      <w:proofErr w:type="spellStart"/>
      <w:r w:rsidRPr="00E04602">
        <w:rPr>
          <w:rFonts w:ascii="Arial" w:hAnsi="Arial" w:cs="Arial"/>
        </w:rPr>
        <w:t>Desempregados</w:t>
      </w:r>
      <w:proofErr w:type="spellEnd"/>
      <w:r w:rsidRPr="00E04602">
        <w:rPr>
          <w:rFonts w:ascii="Arial" w:hAnsi="Arial" w:cs="Arial"/>
        </w:rPr>
        <w:t xml:space="preserve"> or “CAGED”) that must be submitted to the labor authorities on a monthly basis.</w:t>
      </w:r>
      <w:r w:rsidRPr="00E04602">
        <w:rPr>
          <w:rFonts w:ascii="Arial" w:hAnsi="Arial" w:cs="Arial"/>
        </w:rPr>
        <w:br/>
      </w:r>
    </w:p>
    <w:p w14:paraId="36688A9D" w14:textId="0CECA4E4" w:rsidR="00AA2E0C" w:rsidRPr="00E04602" w:rsidRDefault="001134B3" w:rsidP="00D80B9A">
      <w:pPr>
        <w:rPr>
          <w:rFonts w:ascii="Arial" w:hAnsi="Arial" w:cs="Arial"/>
        </w:rPr>
      </w:pPr>
      <w:r w:rsidRPr="00E04602">
        <w:rPr>
          <w:rFonts w:ascii="Arial" w:hAnsi="Arial" w:cs="Arial"/>
        </w:rPr>
        <w:t xml:space="preserve">Fines from employment authorities range from BRL 2,300 to BRL 231,000 per unfilled disabled position. The exact amount is set by the employment inspector, based primarily on (i) the company´s records in terms of compliance to the Disability Quota (i.e., if the company is a repeated offender); (ii) the company´s financial capacity; and </w:t>
      </w:r>
      <w:r w:rsidRPr="00E04602">
        <w:rPr>
          <w:rFonts w:ascii="Arial" w:hAnsi="Arial" w:cs="Arial"/>
        </w:rPr>
        <w:lastRenderedPageBreak/>
        <w:t>(ii) the size of the company (i.e., number of employees).</w:t>
      </w:r>
      <w:r w:rsidRPr="00E04602">
        <w:rPr>
          <w:rFonts w:ascii="Arial" w:hAnsi="Arial" w:cs="Arial"/>
        </w:rPr>
        <w:br/>
      </w:r>
    </w:p>
    <w:p w14:paraId="378F0725" w14:textId="410E4F68" w:rsidR="00B946A9" w:rsidRPr="00E04602" w:rsidRDefault="00B946A9" w:rsidP="00D80B9A">
      <w:pPr>
        <w:rPr>
          <w:rFonts w:ascii="Arial" w:hAnsi="Arial" w:cs="Arial"/>
        </w:rPr>
      </w:pPr>
      <w:r w:rsidRPr="00E04602">
        <w:rPr>
          <w:rFonts w:ascii="Arial" w:hAnsi="Arial" w:cs="Arial"/>
        </w:rPr>
        <w:t>Reference:</w:t>
      </w:r>
      <w:r w:rsidR="00071B90" w:rsidRPr="00E04602">
        <w:rPr>
          <w:rFonts w:ascii="Arial" w:hAnsi="Arial" w:cs="Arial"/>
        </w:rPr>
        <w:t xml:space="preserve"> </w:t>
      </w:r>
      <w:hyperlink r:id="rId10" w:history="1">
        <w:r w:rsidR="00071B90" w:rsidRPr="00E04602">
          <w:rPr>
            <w:rStyle w:val="Hyperlink"/>
            <w:rFonts w:ascii="Arial" w:hAnsi="Arial" w:cs="Arial"/>
          </w:rPr>
          <w:t>2015 Inclusion for People with Disabilities Act</w:t>
        </w:r>
      </w:hyperlink>
    </w:p>
    <w:p w14:paraId="253B3EA0" w14:textId="77777777" w:rsidR="00B946A9" w:rsidRDefault="00B946A9" w:rsidP="00121F85">
      <w:pPr>
        <w:jc w:val="both"/>
        <w:rPr>
          <w:rFonts w:ascii="Arial" w:hAnsi="Arial" w:cs="Arial"/>
          <w:color w:val="000000" w:themeColor="text1"/>
        </w:rPr>
      </w:pPr>
    </w:p>
    <w:p w14:paraId="37D84B29" w14:textId="07990693" w:rsidR="001D3DFA" w:rsidRPr="001D3DFA" w:rsidRDefault="55EC714D" w:rsidP="00121F85">
      <w:pPr>
        <w:jc w:val="both"/>
        <w:rPr>
          <w:rFonts w:ascii="Arial Black" w:hAnsi="Arial Black" w:cs="Arial"/>
          <w:b/>
          <w:bCs/>
          <w:color w:val="047BC1"/>
          <w:sz w:val="28"/>
          <w:szCs w:val="28"/>
        </w:rPr>
      </w:pPr>
      <w:r w:rsidRPr="2CCA99A4">
        <w:rPr>
          <w:rFonts w:ascii="Arial Black" w:hAnsi="Arial Black" w:cs="Arial"/>
          <w:b/>
          <w:bCs/>
          <w:color w:val="047BC1"/>
          <w:sz w:val="28"/>
          <w:szCs w:val="28"/>
        </w:rPr>
        <w:t>Accessibility Requirements</w:t>
      </w:r>
    </w:p>
    <w:p w14:paraId="4662A0DC" w14:textId="77777777" w:rsidR="00121F85" w:rsidRDefault="00121F85" w:rsidP="00121F85">
      <w:pPr>
        <w:jc w:val="both"/>
        <w:rPr>
          <w:rFonts w:ascii="Arial" w:hAnsi="Arial" w:cs="Arial"/>
        </w:rPr>
      </w:pPr>
    </w:p>
    <w:p w14:paraId="62023DAF" w14:textId="77777777" w:rsidR="00D80B9A" w:rsidRDefault="00121F85" w:rsidP="00121F85">
      <w:pPr>
        <w:jc w:val="both"/>
        <w:rPr>
          <w:rFonts w:ascii="Arial" w:hAnsi="Arial" w:cs="Arial"/>
        </w:rPr>
      </w:pPr>
      <w:r w:rsidRPr="00121F85">
        <w:rPr>
          <w:rFonts w:ascii="Arial" w:hAnsi="Arial" w:cs="Arial"/>
          <w:b/>
          <w:bCs/>
        </w:rPr>
        <w:t>ABNT NBR 17255</w:t>
      </w:r>
      <w:r w:rsidR="00D80B9A">
        <w:rPr>
          <w:rFonts w:ascii="Arial" w:hAnsi="Arial" w:cs="Arial"/>
          <w:b/>
          <w:bCs/>
        </w:rPr>
        <w:t xml:space="preserve"> </w:t>
      </w:r>
      <w:r w:rsidR="00D80B9A" w:rsidRPr="00B22595">
        <w:rPr>
          <w:rFonts w:ascii="Arial" w:hAnsi="Arial" w:cs="Arial"/>
        </w:rPr>
        <w:t xml:space="preserve"> </w:t>
      </w:r>
    </w:p>
    <w:p w14:paraId="68356344" w14:textId="77777777" w:rsidR="00D80B9A" w:rsidRDefault="00D80B9A" w:rsidP="00121F85">
      <w:pPr>
        <w:jc w:val="both"/>
        <w:rPr>
          <w:rFonts w:ascii="Arial" w:hAnsi="Arial" w:cs="Arial"/>
        </w:rPr>
      </w:pPr>
    </w:p>
    <w:p w14:paraId="1DFABA80" w14:textId="3062C6A1" w:rsidR="00121F85" w:rsidRDefault="00D80B9A" w:rsidP="00121F85">
      <w:pPr>
        <w:jc w:val="both"/>
        <w:rPr>
          <w:rFonts w:ascii="Arial" w:hAnsi="Arial" w:cs="Arial"/>
        </w:rPr>
      </w:pPr>
      <w:r>
        <w:rPr>
          <w:rFonts w:ascii="Arial" w:hAnsi="Arial" w:cs="Arial"/>
        </w:rPr>
        <w:t xml:space="preserve">In Brazil ABNT stands for </w:t>
      </w:r>
      <w:proofErr w:type="spellStart"/>
      <w:r>
        <w:rPr>
          <w:rFonts w:ascii="Arial" w:hAnsi="Arial" w:cs="Arial"/>
        </w:rPr>
        <w:t>Associação</w:t>
      </w:r>
      <w:proofErr w:type="spellEnd"/>
      <w:r>
        <w:rPr>
          <w:rFonts w:ascii="Arial" w:hAnsi="Arial" w:cs="Arial"/>
        </w:rPr>
        <w:t xml:space="preserve"> </w:t>
      </w:r>
      <w:proofErr w:type="spellStart"/>
      <w:r>
        <w:rPr>
          <w:rFonts w:ascii="Arial" w:hAnsi="Arial" w:cs="Arial"/>
        </w:rPr>
        <w:t>Brasileira</w:t>
      </w:r>
      <w:proofErr w:type="spellEnd"/>
      <w:r>
        <w:rPr>
          <w:rFonts w:ascii="Arial" w:hAnsi="Arial" w:cs="Arial"/>
        </w:rPr>
        <w:t xml:space="preserve"> de </w:t>
      </w:r>
      <w:proofErr w:type="spellStart"/>
      <w:r>
        <w:rPr>
          <w:rFonts w:ascii="Arial" w:hAnsi="Arial" w:cs="Arial"/>
        </w:rPr>
        <w:t>Normas</w:t>
      </w:r>
      <w:proofErr w:type="spellEnd"/>
      <w:r>
        <w:rPr>
          <w:rFonts w:ascii="Arial" w:hAnsi="Arial" w:cs="Arial"/>
        </w:rPr>
        <w:t xml:space="preserve"> </w:t>
      </w:r>
      <w:proofErr w:type="spellStart"/>
      <w:r>
        <w:rPr>
          <w:rFonts w:ascii="Arial" w:hAnsi="Arial" w:cs="Arial"/>
        </w:rPr>
        <w:t>Técnicas</w:t>
      </w:r>
      <w:proofErr w:type="spellEnd"/>
      <w:r>
        <w:rPr>
          <w:rFonts w:ascii="Arial" w:hAnsi="Arial" w:cs="Arial"/>
        </w:rPr>
        <w:t xml:space="preserve">, which translates to </w:t>
      </w:r>
      <w:proofErr w:type="gramStart"/>
      <w:r>
        <w:rPr>
          <w:rFonts w:ascii="Arial" w:hAnsi="Arial" w:cs="Arial"/>
        </w:rPr>
        <w:t>the  Brazilian</w:t>
      </w:r>
      <w:proofErr w:type="gramEnd"/>
      <w:r>
        <w:rPr>
          <w:rFonts w:ascii="Arial" w:hAnsi="Arial" w:cs="Arial"/>
        </w:rPr>
        <w:t xml:space="preserve"> Association of Technical Standards. This is the framework for technical standardization in Brazil, ensuring quality, safety, and efficiency.</w:t>
      </w:r>
    </w:p>
    <w:p w14:paraId="17237E6B" w14:textId="77777777" w:rsidR="00D80B9A" w:rsidRDefault="00D80B9A" w:rsidP="00121F85">
      <w:pPr>
        <w:jc w:val="both"/>
        <w:rPr>
          <w:rFonts w:ascii="Arial" w:hAnsi="Arial" w:cs="Arial"/>
        </w:rPr>
      </w:pPr>
    </w:p>
    <w:p w14:paraId="1836EEF0" w14:textId="35164FE4" w:rsidR="00D80B9A" w:rsidRDefault="00D80B9A" w:rsidP="00121F85">
      <w:pPr>
        <w:jc w:val="both"/>
        <w:rPr>
          <w:rFonts w:ascii="Arial" w:hAnsi="Arial" w:cs="Arial"/>
          <w:b/>
          <w:bCs/>
        </w:rPr>
      </w:pPr>
      <w:r>
        <w:rPr>
          <w:rFonts w:ascii="Arial" w:hAnsi="Arial" w:cs="Arial"/>
        </w:rPr>
        <w:t>NBR 17225 is a Brazilian technical standard focused on digital accessibility.</w:t>
      </w:r>
    </w:p>
    <w:p w14:paraId="419E3379" w14:textId="77777777" w:rsidR="00121F85" w:rsidRPr="00121F85" w:rsidRDefault="00121F85" w:rsidP="00121F85">
      <w:pPr>
        <w:jc w:val="both"/>
        <w:rPr>
          <w:rFonts w:ascii="Arial" w:hAnsi="Arial" w:cs="Arial"/>
        </w:rPr>
      </w:pPr>
    </w:p>
    <w:p w14:paraId="36D18D74" w14:textId="77777777" w:rsidR="00121F85" w:rsidRPr="00121F85" w:rsidRDefault="00121F85" w:rsidP="00121F85">
      <w:pPr>
        <w:jc w:val="both"/>
        <w:rPr>
          <w:rFonts w:ascii="Arial" w:hAnsi="Arial" w:cs="Arial"/>
        </w:rPr>
      </w:pPr>
      <w:r w:rsidRPr="00121F85">
        <w:rPr>
          <w:rFonts w:ascii="Arial" w:hAnsi="Arial" w:cs="Arial"/>
        </w:rPr>
        <w:t>The initiative responds to Article 63 of the Brazilian Inclusion Law (Law No. 13.146/2015), also known as the Statute of People with Disabilities, which compels companies and government bodies to guarantee accessibility on their websites.</w:t>
      </w:r>
    </w:p>
    <w:p w14:paraId="202C6386" w14:textId="77777777" w:rsidR="00121F85" w:rsidRPr="00121F85" w:rsidRDefault="00121F85" w:rsidP="00121F85">
      <w:pPr>
        <w:jc w:val="both"/>
        <w:rPr>
          <w:rFonts w:ascii="Arial" w:hAnsi="Arial" w:cs="Arial"/>
        </w:rPr>
      </w:pPr>
      <w:r w:rsidRPr="00121F85">
        <w:rPr>
          <w:rFonts w:ascii="Arial" w:hAnsi="Arial" w:cs="Arial"/>
        </w:rPr>
        <w:t> </w:t>
      </w:r>
    </w:p>
    <w:p w14:paraId="61F2D0FD" w14:textId="3543FD56" w:rsidR="00121F85" w:rsidRPr="00121F85" w:rsidRDefault="00121F85" w:rsidP="00121F85">
      <w:pPr>
        <w:jc w:val="both"/>
        <w:rPr>
          <w:rFonts w:ascii="Arial" w:hAnsi="Arial" w:cs="Arial"/>
        </w:rPr>
      </w:pPr>
      <w:r w:rsidRPr="00121F85">
        <w:rPr>
          <w:rFonts w:ascii="Arial" w:hAnsi="Arial" w:cs="Arial"/>
        </w:rPr>
        <w:t>The ABNT NBR 17225 standard, represents a significant step in enhancing digital accessibility in Brazil. Developed by ABNT and Ceweb.br, it aims to eliminate barriers for people with disabilities and those facing temporary or situational impairments, ensuring easier access to websites. This standard includes 146 guidelines covering areas like keyboard navigation, image descriptions, color use, and form design. It also integrates best practices for project management and content production. ABNT NBR 17225 aligns Brazil with international accessibility standards</w:t>
      </w:r>
      <w:r>
        <w:rPr>
          <w:rFonts w:ascii="Arial" w:hAnsi="Arial" w:cs="Arial"/>
        </w:rPr>
        <w:t>.</w:t>
      </w:r>
    </w:p>
    <w:p w14:paraId="3B48546D" w14:textId="77777777" w:rsidR="00121F85" w:rsidRPr="00121F85" w:rsidRDefault="00121F85" w:rsidP="00121F85">
      <w:pPr>
        <w:jc w:val="both"/>
        <w:rPr>
          <w:rFonts w:ascii="Arial" w:hAnsi="Arial" w:cs="Arial"/>
        </w:rPr>
      </w:pPr>
      <w:r w:rsidRPr="00121F85">
        <w:rPr>
          <w:rFonts w:ascii="Arial" w:hAnsi="Arial" w:cs="Arial"/>
        </w:rPr>
        <w:t> </w:t>
      </w:r>
    </w:p>
    <w:p w14:paraId="581402A0" w14:textId="77777777" w:rsidR="00121F85" w:rsidRDefault="00121F85" w:rsidP="00121F85">
      <w:pPr>
        <w:jc w:val="both"/>
        <w:rPr>
          <w:rFonts w:ascii="Arial" w:hAnsi="Arial" w:cs="Arial"/>
        </w:rPr>
      </w:pPr>
    </w:p>
    <w:p w14:paraId="6B0D6100" w14:textId="77777777" w:rsidR="00121F85" w:rsidRDefault="00121F85" w:rsidP="00121F85">
      <w:pPr>
        <w:jc w:val="both"/>
        <w:rPr>
          <w:rFonts w:ascii="Arial" w:hAnsi="Arial" w:cs="Arial"/>
          <w:b/>
          <w:bCs/>
        </w:rPr>
      </w:pPr>
      <w:r>
        <w:rPr>
          <w:rFonts w:ascii="Arial" w:hAnsi="Arial" w:cs="Arial"/>
        </w:rPr>
        <w:t xml:space="preserve">Resources on </w:t>
      </w:r>
      <w:r w:rsidRPr="00121F85">
        <w:rPr>
          <w:rFonts w:ascii="Arial" w:hAnsi="Arial" w:cs="Arial"/>
          <w:b/>
          <w:bCs/>
        </w:rPr>
        <w:t>ABNT NBR 17255</w:t>
      </w:r>
      <w:r>
        <w:rPr>
          <w:rFonts w:ascii="Arial" w:hAnsi="Arial" w:cs="Arial"/>
          <w:b/>
          <w:bCs/>
        </w:rPr>
        <w:t>:</w:t>
      </w:r>
    </w:p>
    <w:p w14:paraId="00EF8701" w14:textId="77777777" w:rsidR="00121F85" w:rsidRDefault="00121F85" w:rsidP="00121F85">
      <w:pPr>
        <w:jc w:val="both"/>
        <w:rPr>
          <w:rFonts w:ascii="Arial" w:hAnsi="Arial" w:cs="Arial"/>
          <w:b/>
          <w:bCs/>
        </w:rPr>
      </w:pPr>
    </w:p>
    <w:p w14:paraId="7DA71FD0" w14:textId="7B4F25BF" w:rsidR="00121F85" w:rsidRPr="00121F85" w:rsidRDefault="00121F85" w:rsidP="00121F85">
      <w:pPr>
        <w:jc w:val="both"/>
        <w:rPr>
          <w:rFonts w:ascii="Arial" w:hAnsi="Arial" w:cs="Arial"/>
          <w:b/>
          <w:bCs/>
        </w:rPr>
      </w:pPr>
      <w:hyperlink r:id="rId11" w:tooltip="https://www.gov.br/ibc/pt-br/assuntos/noticias/a-associacao-brasileira-de-normas-tecnicas-abnt-apresenta-as-diretrizes-de-acessibilidade-na-web" w:history="1">
        <w:proofErr w:type="spellStart"/>
        <w:r w:rsidRPr="00121F85">
          <w:rPr>
            <w:rFonts w:ascii="Aptos" w:hAnsi="Aptos"/>
            <w:color w:val="96607D"/>
            <w:u w:val="single"/>
          </w:rPr>
          <w:t>Documento</w:t>
        </w:r>
        <w:proofErr w:type="spellEnd"/>
        <w:r w:rsidRPr="00121F85">
          <w:rPr>
            <w:rFonts w:ascii="Aptos" w:hAnsi="Aptos"/>
            <w:color w:val="96607D"/>
            <w:u w:val="single"/>
          </w:rPr>
          <w:t xml:space="preserve"> da Norma ABNT NBR 1</w:t>
        </w:r>
        <w:r w:rsidRPr="00121F85">
          <w:rPr>
            <w:rFonts w:ascii="Aptos" w:hAnsi="Aptos"/>
            <w:color w:val="96607D"/>
            <w:u w:val="single"/>
          </w:rPr>
          <w:t>7</w:t>
        </w:r>
        <w:r w:rsidRPr="00121F85">
          <w:rPr>
            <w:rFonts w:ascii="Aptos" w:hAnsi="Aptos"/>
            <w:color w:val="96607D"/>
            <w:u w:val="single"/>
          </w:rPr>
          <w:t>225</w:t>
        </w:r>
      </w:hyperlink>
      <w:r w:rsidRPr="00121F85">
        <w:rPr>
          <w:rFonts w:ascii="Aptos" w:hAnsi="Aptos"/>
          <w:color w:val="212121"/>
        </w:rPr>
        <w:t>: </w:t>
      </w:r>
    </w:p>
    <w:p w14:paraId="0F7C6C72" w14:textId="77777777" w:rsidR="00121F85" w:rsidRPr="00121F85" w:rsidRDefault="00121F85" w:rsidP="00121F85">
      <w:pPr>
        <w:jc w:val="both"/>
        <w:rPr>
          <w:rFonts w:ascii="Aptos" w:hAnsi="Aptos"/>
          <w:color w:val="212121"/>
          <w:sz w:val="22"/>
          <w:szCs w:val="22"/>
        </w:rPr>
      </w:pPr>
      <w:hyperlink r:id="rId12" w:tooltip="https://www.pessoacomdeficiencia.sp.gov.br/legislacao/lei-brasileira-de-inclusao/" w:history="1">
        <w:r w:rsidRPr="00121F85">
          <w:rPr>
            <w:rFonts w:ascii="Aptos" w:hAnsi="Aptos"/>
            <w:color w:val="96607D"/>
            <w:u w:val="single"/>
          </w:rPr>
          <w:t xml:space="preserve">Lei </w:t>
        </w:r>
        <w:proofErr w:type="spellStart"/>
        <w:r w:rsidRPr="00121F85">
          <w:rPr>
            <w:rFonts w:ascii="Aptos" w:hAnsi="Aptos"/>
            <w:color w:val="96607D"/>
            <w:u w:val="single"/>
          </w:rPr>
          <w:t>Brasileira</w:t>
        </w:r>
        <w:proofErr w:type="spellEnd"/>
        <w:r w:rsidRPr="00121F85">
          <w:rPr>
            <w:rFonts w:ascii="Aptos" w:hAnsi="Aptos"/>
            <w:color w:val="96607D"/>
            <w:u w:val="single"/>
          </w:rPr>
          <w:t xml:space="preserve"> de </w:t>
        </w:r>
        <w:proofErr w:type="spellStart"/>
        <w:r w:rsidRPr="00121F85">
          <w:rPr>
            <w:rFonts w:ascii="Aptos" w:hAnsi="Aptos"/>
            <w:color w:val="96607D"/>
            <w:u w:val="single"/>
          </w:rPr>
          <w:t>Inclusão</w:t>
        </w:r>
        <w:proofErr w:type="spellEnd"/>
        <w:r w:rsidRPr="00121F85">
          <w:rPr>
            <w:rFonts w:ascii="Aptos" w:hAnsi="Aptos"/>
            <w:color w:val="96607D"/>
            <w:u w:val="single"/>
          </w:rPr>
          <w:t xml:space="preserve"> (LBI):</w:t>
        </w:r>
      </w:hyperlink>
    </w:p>
    <w:p w14:paraId="33590AE3" w14:textId="77777777" w:rsidR="00121F85" w:rsidRPr="00121F85" w:rsidRDefault="00121F85" w:rsidP="00121F85">
      <w:pPr>
        <w:jc w:val="both"/>
        <w:rPr>
          <w:rFonts w:ascii="Aptos" w:hAnsi="Aptos"/>
          <w:color w:val="212121"/>
          <w:sz w:val="22"/>
          <w:szCs w:val="22"/>
        </w:rPr>
      </w:pPr>
      <w:hyperlink r:id="rId13" w:tooltip="https://mwpt.com.br/" w:history="1">
        <w:proofErr w:type="spellStart"/>
        <w:r w:rsidRPr="00121F85">
          <w:rPr>
            <w:rFonts w:ascii="Aptos" w:hAnsi="Aptos"/>
            <w:color w:val="96607D"/>
            <w:u w:val="single"/>
          </w:rPr>
          <w:t>Movimento</w:t>
        </w:r>
        <w:proofErr w:type="spellEnd"/>
        <w:r w:rsidRPr="00121F85">
          <w:rPr>
            <w:rFonts w:ascii="Aptos" w:hAnsi="Aptos"/>
            <w:color w:val="96607D"/>
            <w:u w:val="single"/>
          </w:rPr>
          <w:t xml:space="preserve"> Web para </w:t>
        </w:r>
        <w:proofErr w:type="spellStart"/>
        <w:r w:rsidRPr="00121F85">
          <w:rPr>
            <w:rFonts w:ascii="Aptos" w:hAnsi="Aptos"/>
            <w:color w:val="96607D"/>
            <w:u w:val="single"/>
          </w:rPr>
          <w:t>Todos</w:t>
        </w:r>
        <w:proofErr w:type="spellEnd"/>
      </w:hyperlink>
    </w:p>
    <w:p w14:paraId="3C02B066" w14:textId="77777777" w:rsidR="00121F85" w:rsidRDefault="00121F85" w:rsidP="00121F85">
      <w:pPr>
        <w:jc w:val="both"/>
        <w:rPr>
          <w:rFonts w:ascii="Arial" w:hAnsi="Arial" w:cs="Arial"/>
        </w:rPr>
      </w:pPr>
    </w:p>
    <w:p w14:paraId="0BF58790" w14:textId="77777777" w:rsidR="00121F85" w:rsidRDefault="00121F85" w:rsidP="00121F85">
      <w:pPr>
        <w:jc w:val="both"/>
        <w:rPr>
          <w:rFonts w:ascii="Arial" w:hAnsi="Arial" w:cs="Arial"/>
        </w:rPr>
      </w:pPr>
    </w:p>
    <w:p w14:paraId="48A22C0B" w14:textId="4E3615F7" w:rsidR="00AA2E0C" w:rsidRPr="00AD2D9B" w:rsidRDefault="00AA2E0C" w:rsidP="00121F85">
      <w:pPr>
        <w:jc w:val="both"/>
        <w:rPr>
          <w:rFonts w:ascii="Arial" w:hAnsi="Arial" w:cs="Arial"/>
        </w:rPr>
      </w:pPr>
      <w:r w:rsidRPr="00AD2D9B">
        <w:rPr>
          <w:rFonts w:ascii="Arial" w:hAnsi="Arial" w:cs="Arial"/>
        </w:rPr>
        <w:t xml:space="preserve">ICT accessibility and reasonable accommodation are defined in the law. One of the articles of the </w:t>
      </w:r>
      <w:hyperlink r:id="rId14" w:history="1">
        <w:r w:rsidRPr="00AD2D9B">
          <w:rPr>
            <w:rStyle w:val="Hyperlink"/>
            <w:rFonts w:ascii="Arial" w:hAnsi="Arial" w:cs="Arial"/>
          </w:rPr>
          <w:t>2015 Inclusion for People with Disabilities Act</w:t>
        </w:r>
      </w:hyperlink>
      <w:r w:rsidRPr="00AD2D9B">
        <w:rPr>
          <w:rFonts w:ascii="Arial" w:hAnsi="Arial" w:cs="Arial"/>
        </w:rPr>
        <w:t xml:space="preserve"> makes accessibility mandatory on websites maintained by government agencies or by companies with headquarters or commercial representation in the country.</w:t>
      </w:r>
    </w:p>
    <w:p w14:paraId="291D3A0A" w14:textId="77777777" w:rsidR="00AD2D9B" w:rsidRDefault="00AD2D9B" w:rsidP="00121F85">
      <w:pPr>
        <w:jc w:val="both"/>
        <w:rPr>
          <w:rFonts w:ascii="Arial" w:hAnsi="Arial" w:cs="Arial"/>
        </w:rPr>
      </w:pPr>
    </w:p>
    <w:p w14:paraId="1FB3A578" w14:textId="633FFEC2" w:rsidR="007F7388" w:rsidRPr="00AD2D9B" w:rsidRDefault="00AA2E0C" w:rsidP="00121F85">
      <w:pPr>
        <w:jc w:val="both"/>
        <w:rPr>
          <w:rFonts w:ascii="Arial" w:hAnsi="Arial" w:cs="Arial"/>
        </w:rPr>
      </w:pPr>
      <w:r w:rsidRPr="00AD2D9B">
        <w:rPr>
          <w:rFonts w:ascii="Arial" w:hAnsi="Arial" w:cs="Arial"/>
        </w:rPr>
        <w:t>G3ict and the Government of Brazil signed an agreement in June 2018 to Cooperate on ICT Accessibility Policies and Programs.</w:t>
      </w:r>
    </w:p>
    <w:p w14:paraId="703C683C" w14:textId="77777777" w:rsidR="001D3DFA" w:rsidRPr="007F7388" w:rsidRDefault="001D3DFA" w:rsidP="00121F85">
      <w:pPr>
        <w:jc w:val="both"/>
      </w:pPr>
      <w:r w:rsidRPr="007F7388">
        <w:t> </w:t>
      </w:r>
    </w:p>
    <w:p w14:paraId="6C0C6632" w14:textId="627A194F" w:rsidR="004C1B23" w:rsidRDefault="1F0BE2F3" w:rsidP="00121F85">
      <w:pPr>
        <w:jc w:val="both"/>
        <w:rPr>
          <w:rFonts w:ascii="Arial Black" w:hAnsi="Arial Black" w:cs="Arial"/>
          <w:b/>
          <w:bCs/>
          <w:color w:val="047BC1"/>
          <w:sz w:val="28"/>
          <w:szCs w:val="28"/>
        </w:rPr>
      </w:pPr>
      <w:r w:rsidRPr="2CCA99A4">
        <w:rPr>
          <w:rFonts w:ascii="Arial Black" w:hAnsi="Arial Black" w:cs="Arial"/>
          <w:b/>
          <w:bCs/>
          <w:color w:val="047BC1"/>
          <w:sz w:val="28"/>
          <w:szCs w:val="28"/>
        </w:rPr>
        <w:t>Supplier Diversity</w:t>
      </w:r>
    </w:p>
    <w:p w14:paraId="1529FFBD" w14:textId="3389EB49" w:rsidR="003010C1" w:rsidRPr="00DE0EC4" w:rsidRDefault="003010C1" w:rsidP="00121F85">
      <w:pPr>
        <w:jc w:val="both"/>
        <w:rPr>
          <w:rFonts w:ascii="Arial" w:hAnsi="Arial" w:cs="Arial"/>
        </w:rPr>
      </w:pPr>
      <w:r w:rsidRPr="00DE0EC4">
        <w:rPr>
          <w:rFonts w:ascii="Arial" w:hAnsi="Arial" w:cs="Arial"/>
        </w:rPr>
        <w:t>Certification is in place for women-owned business enterprises (</w:t>
      </w:r>
      <w:proofErr w:type="spellStart"/>
      <w:r w:rsidR="001E72DB" w:rsidRPr="00DE0EC4">
        <w:rPr>
          <w:rFonts w:ascii="Arial" w:hAnsi="Arial" w:cs="Arial"/>
        </w:rPr>
        <w:fldChar w:fldCharType="begin"/>
      </w:r>
      <w:r w:rsidR="001E72DB" w:rsidRPr="00DE0EC4">
        <w:rPr>
          <w:rFonts w:ascii="Arial" w:hAnsi="Arial" w:cs="Arial"/>
        </w:rPr>
        <w:instrText>HYPERLINK "https://www.bing.com/ck/a?!&amp;&amp;p=3e4e25f4f175b2adJmltdHM9MTcwMTM4ODgwMCZpZ3VpZD0xY2RkNjM5Mi0xM2E0LTZmOWEtMTk3YS02ZDg3MTIwYzZlYmQmaW5zaWQ9NTE5Nw&amp;ptn=3&amp;ver=2&amp;hsh=3&amp;fclid=1cdd6392-13a4-6f9a-197a-6d87120c6ebd&amp;psq=WeConnect+brazil&amp;u=a1aHR0cHM6Ly93ZWNvbm5lY3RpbnRlcm5hdGlvbmFsLm9yZy9sYXRpbi1hbWVyaWNhLWNhcmliYmVhbi9icmF6aWwv&amp;ntb=1"</w:instrText>
      </w:r>
      <w:r w:rsidR="001E72DB" w:rsidRPr="00DE0EC4">
        <w:rPr>
          <w:rFonts w:ascii="Arial" w:hAnsi="Arial" w:cs="Arial"/>
        </w:rPr>
      </w:r>
      <w:r w:rsidR="001E72DB" w:rsidRPr="00DE0EC4">
        <w:rPr>
          <w:rFonts w:ascii="Arial" w:hAnsi="Arial" w:cs="Arial"/>
        </w:rPr>
        <w:fldChar w:fldCharType="separate"/>
      </w:r>
      <w:r w:rsidRPr="00DE0EC4">
        <w:rPr>
          <w:rStyle w:val="Hyperlink"/>
          <w:rFonts w:ascii="Arial" w:hAnsi="Arial" w:cs="Arial"/>
        </w:rPr>
        <w:t>WeConnect</w:t>
      </w:r>
      <w:proofErr w:type="spellEnd"/>
      <w:r w:rsidR="001E72DB" w:rsidRPr="00DE0EC4">
        <w:rPr>
          <w:rFonts w:ascii="Arial" w:hAnsi="Arial" w:cs="Arial"/>
        </w:rPr>
        <w:fldChar w:fldCharType="end"/>
      </w:r>
      <w:r w:rsidRPr="00DE0EC4">
        <w:rPr>
          <w:rFonts w:ascii="Arial" w:hAnsi="Arial" w:cs="Arial"/>
        </w:rPr>
        <w:t>)</w:t>
      </w:r>
      <w:r w:rsidR="00DE0EC4">
        <w:rPr>
          <w:rFonts w:ascii="Arial" w:hAnsi="Arial" w:cs="Arial"/>
        </w:rPr>
        <w:t>.</w:t>
      </w:r>
    </w:p>
    <w:p w14:paraId="17CCF390" w14:textId="77777777" w:rsidR="00DE0EC4" w:rsidRDefault="00DE0EC4" w:rsidP="00121F85">
      <w:pPr>
        <w:jc w:val="both"/>
        <w:rPr>
          <w:rFonts w:ascii="Arial" w:hAnsi="Arial" w:cs="Arial"/>
        </w:rPr>
      </w:pPr>
    </w:p>
    <w:p w14:paraId="0744B068" w14:textId="19E9A5CA" w:rsidR="003010C1" w:rsidRPr="00DE0EC4" w:rsidRDefault="003010C1" w:rsidP="00121F85">
      <w:pPr>
        <w:jc w:val="both"/>
        <w:rPr>
          <w:rFonts w:ascii="Arial" w:hAnsi="Arial" w:cs="Arial"/>
        </w:rPr>
      </w:pPr>
      <w:r w:rsidRPr="00DE0EC4">
        <w:rPr>
          <w:rFonts w:ascii="Arial" w:hAnsi="Arial" w:cs="Arial"/>
        </w:rPr>
        <w:lastRenderedPageBreak/>
        <w:t xml:space="preserve">Certification or Business Network is in place for LGBT-owned enterprises (NGLCC Network: </w:t>
      </w:r>
      <w:hyperlink r:id="rId15" w:history="1">
        <w:proofErr w:type="spellStart"/>
        <w:r w:rsidRPr="00DE0EC4">
          <w:rPr>
            <w:rStyle w:val="Hyperlink"/>
            <w:rFonts w:ascii="Arial" w:hAnsi="Arial" w:cs="Arial"/>
          </w:rPr>
          <w:t>Câmara</w:t>
        </w:r>
        <w:proofErr w:type="spellEnd"/>
        <w:r w:rsidRPr="00DE0EC4">
          <w:rPr>
            <w:rStyle w:val="Hyperlink"/>
            <w:rFonts w:ascii="Arial" w:hAnsi="Arial" w:cs="Arial"/>
          </w:rPr>
          <w:t xml:space="preserve"> de Comércio </w:t>
        </w:r>
        <w:proofErr w:type="spellStart"/>
        <w:r w:rsidRPr="00DE0EC4">
          <w:rPr>
            <w:rStyle w:val="Hyperlink"/>
            <w:rFonts w:ascii="Arial" w:hAnsi="Arial" w:cs="Arial"/>
          </w:rPr>
          <w:t>Lésbica</w:t>
        </w:r>
        <w:proofErr w:type="spellEnd"/>
        <w:r w:rsidRPr="00DE0EC4">
          <w:rPr>
            <w:rStyle w:val="Hyperlink"/>
            <w:rFonts w:ascii="Arial" w:hAnsi="Arial" w:cs="Arial"/>
          </w:rPr>
          <w:t xml:space="preserve">, Gay, Bisexual e </w:t>
        </w:r>
        <w:proofErr w:type="spellStart"/>
        <w:r w:rsidRPr="00DE0EC4">
          <w:rPr>
            <w:rStyle w:val="Hyperlink"/>
            <w:rFonts w:ascii="Arial" w:hAnsi="Arial" w:cs="Arial"/>
          </w:rPr>
          <w:t>Transgênera</w:t>
        </w:r>
        <w:proofErr w:type="spellEnd"/>
        <w:r w:rsidRPr="00DE0EC4">
          <w:rPr>
            <w:rStyle w:val="Hyperlink"/>
            <w:rFonts w:ascii="Arial" w:hAnsi="Arial" w:cs="Arial"/>
          </w:rPr>
          <w:t xml:space="preserve"> </w:t>
        </w:r>
        <w:proofErr w:type="spellStart"/>
        <w:r w:rsidRPr="00DE0EC4">
          <w:rPr>
            <w:rStyle w:val="Hyperlink"/>
            <w:rFonts w:ascii="Arial" w:hAnsi="Arial" w:cs="Arial"/>
          </w:rPr>
          <w:t>Brasileira</w:t>
        </w:r>
        <w:proofErr w:type="spellEnd"/>
      </w:hyperlink>
      <w:r w:rsidRPr="00DE0EC4">
        <w:rPr>
          <w:rFonts w:ascii="Arial" w:hAnsi="Arial" w:cs="Arial"/>
        </w:rPr>
        <w:t xml:space="preserve"> (CCLGBTB))</w:t>
      </w:r>
      <w:r w:rsidR="00DE0EC4">
        <w:rPr>
          <w:rFonts w:ascii="Arial" w:hAnsi="Arial" w:cs="Arial"/>
        </w:rPr>
        <w:t>.</w:t>
      </w:r>
    </w:p>
    <w:p w14:paraId="5B43B87E" w14:textId="77777777" w:rsidR="00DE0EC4" w:rsidRDefault="00DE0EC4" w:rsidP="00121F85">
      <w:pPr>
        <w:jc w:val="both"/>
        <w:rPr>
          <w:rFonts w:ascii="Arial" w:hAnsi="Arial" w:cs="Arial"/>
        </w:rPr>
      </w:pPr>
    </w:p>
    <w:p w14:paraId="713048D7" w14:textId="5FC879F7" w:rsidR="003010C1" w:rsidRPr="00DE0EC4" w:rsidRDefault="00BF755D" w:rsidP="00121F85">
      <w:pPr>
        <w:jc w:val="both"/>
        <w:rPr>
          <w:rFonts w:ascii="Arial" w:hAnsi="Arial" w:cs="Arial"/>
        </w:rPr>
      </w:pPr>
      <w:r>
        <w:rPr>
          <w:rFonts w:ascii="Arial" w:hAnsi="Arial" w:cs="Arial"/>
        </w:rPr>
        <w:t>Brazil is p</w:t>
      </w:r>
      <w:r w:rsidR="003010C1" w:rsidRPr="00DE0EC4">
        <w:rPr>
          <w:rFonts w:ascii="Arial" w:hAnsi="Arial" w:cs="Arial"/>
        </w:rPr>
        <w:t xml:space="preserve">art of the </w:t>
      </w:r>
      <w:hyperlink r:id="rId16" w:history="1">
        <w:r w:rsidR="003010C1" w:rsidRPr="00DE0EC4">
          <w:rPr>
            <w:rStyle w:val="Hyperlink"/>
            <w:rFonts w:ascii="Arial" w:hAnsi="Arial" w:cs="Arial"/>
          </w:rPr>
          <w:t>Out and Equal Global Network</w:t>
        </w:r>
      </w:hyperlink>
      <w:r w:rsidR="00DE0EC4">
        <w:rPr>
          <w:rFonts w:ascii="Arial" w:hAnsi="Arial" w:cs="Arial"/>
        </w:rPr>
        <w:t>.</w:t>
      </w:r>
    </w:p>
    <w:p w14:paraId="0DF35FBE" w14:textId="77777777" w:rsidR="00DE0EC4" w:rsidRDefault="00DE0EC4" w:rsidP="00121F85">
      <w:pPr>
        <w:jc w:val="both"/>
      </w:pPr>
    </w:p>
    <w:p w14:paraId="3E3C2EA4" w14:textId="48B97612" w:rsidR="1F0BE2F3" w:rsidRDefault="1F0BE2F3" w:rsidP="00121F85">
      <w:pPr>
        <w:jc w:val="both"/>
        <w:rPr>
          <w:rFonts w:ascii="Arial Black" w:hAnsi="Arial Black" w:cs="Arial"/>
          <w:b/>
          <w:bCs/>
          <w:color w:val="047BC1"/>
          <w:sz w:val="28"/>
          <w:szCs w:val="28"/>
          <w:highlight w:val="yellow"/>
        </w:rPr>
      </w:pPr>
      <w:r w:rsidRPr="45458C28">
        <w:rPr>
          <w:rFonts w:ascii="Arial Black" w:hAnsi="Arial Black" w:cs="Arial"/>
          <w:b/>
          <w:bCs/>
          <w:color w:val="047BC1"/>
          <w:sz w:val="28"/>
          <w:szCs w:val="28"/>
        </w:rPr>
        <w:t>Talent Sourcing Resources</w:t>
      </w:r>
    </w:p>
    <w:p w14:paraId="3B7AAA08" w14:textId="6FC85A83" w:rsidR="00C03AA4" w:rsidRPr="00DE0EC4" w:rsidRDefault="00C03AA4" w:rsidP="00121F85">
      <w:pPr>
        <w:jc w:val="both"/>
        <w:rPr>
          <w:rFonts w:ascii="Arial" w:hAnsi="Arial" w:cs="Arial"/>
        </w:rPr>
      </w:pPr>
      <w:hyperlink r:id="rId17" w:history="1">
        <w:r w:rsidRPr="0035050D">
          <w:rPr>
            <w:rStyle w:val="Hyperlink"/>
            <w:rFonts w:ascii="Arial" w:hAnsi="Arial" w:cs="Arial"/>
          </w:rPr>
          <w:t>National Employment System (SINE)</w:t>
        </w:r>
      </w:hyperlink>
      <w:r w:rsidR="0035050D">
        <w:rPr>
          <w:rFonts w:ascii="Arial" w:hAnsi="Arial" w:cs="Arial"/>
        </w:rPr>
        <w:t xml:space="preserve">. </w:t>
      </w:r>
      <w:r w:rsidRPr="00DE0EC4">
        <w:rPr>
          <w:rFonts w:ascii="Arial" w:hAnsi="Arial" w:cs="Arial"/>
        </w:rPr>
        <w:t xml:space="preserve">Placement Agency of the Ministry of </w:t>
      </w:r>
      <w:proofErr w:type="spellStart"/>
      <w:r w:rsidRPr="00DE0EC4">
        <w:rPr>
          <w:rFonts w:ascii="Arial" w:hAnsi="Arial" w:cs="Arial"/>
        </w:rPr>
        <w:t>Labour</w:t>
      </w:r>
      <w:proofErr w:type="spellEnd"/>
      <w:r w:rsidRPr="00DE0EC4">
        <w:rPr>
          <w:rFonts w:ascii="Arial" w:hAnsi="Arial" w:cs="Arial"/>
        </w:rPr>
        <w:t xml:space="preserve"> and Employment SINE agencies are present in all 27 Brazilian states. Services include operating a database with job </w:t>
      </w:r>
      <w:proofErr w:type="gramStart"/>
      <w:r w:rsidRPr="00DE0EC4">
        <w:rPr>
          <w:rFonts w:ascii="Arial" w:hAnsi="Arial" w:cs="Arial"/>
        </w:rPr>
        <w:t>vacancies;</w:t>
      </w:r>
      <w:proofErr w:type="gramEnd"/>
      <w:r w:rsidRPr="00DE0EC4">
        <w:rPr>
          <w:rFonts w:ascii="Arial" w:hAnsi="Arial" w:cs="Arial"/>
        </w:rPr>
        <w:t xml:space="preserve"> orientation about rights, legislation and more.</w:t>
      </w:r>
    </w:p>
    <w:p w14:paraId="6BD9D6E9" w14:textId="77777777" w:rsidR="00C03AA4" w:rsidRPr="00DE0EC4" w:rsidRDefault="00C03AA4" w:rsidP="00121F85">
      <w:pPr>
        <w:jc w:val="both"/>
        <w:rPr>
          <w:rFonts w:ascii="Arial" w:hAnsi="Arial" w:cs="Arial"/>
        </w:rPr>
      </w:pPr>
      <w:r w:rsidRPr="00DE0EC4">
        <w:rPr>
          <w:rFonts w:ascii="Arial" w:hAnsi="Arial" w:cs="Arial"/>
        </w:rPr>
        <w:t xml:space="preserve">Support Program for Persons with Disabilities (PADEF) Support placement program specifically for persons with disabilities in Sao Paulo. It provides job placement services and orientation for persons with disabilities concerning </w:t>
      </w:r>
      <w:proofErr w:type="spellStart"/>
      <w:r w:rsidRPr="00DE0EC4">
        <w:rPr>
          <w:rFonts w:ascii="Arial" w:hAnsi="Arial" w:cs="Arial"/>
        </w:rPr>
        <w:t>labour</w:t>
      </w:r>
      <w:proofErr w:type="spellEnd"/>
      <w:r w:rsidRPr="00DE0EC4">
        <w:rPr>
          <w:rFonts w:ascii="Arial" w:hAnsi="Arial" w:cs="Arial"/>
        </w:rPr>
        <w:t xml:space="preserve"> market, legislation, rights, etc.</w:t>
      </w:r>
    </w:p>
    <w:p w14:paraId="7873BB51" w14:textId="77777777" w:rsidR="00DE0EC4" w:rsidRDefault="00DE0EC4" w:rsidP="00121F85">
      <w:pPr>
        <w:jc w:val="both"/>
        <w:rPr>
          <w:rFonts w:ascii="Arial" w:hAnsi="Arial" w:cs="Arial"/>
        </w:rPr>
      </w:pPr>
    </w:p>
    <w:p w14:paraId="1F1698F7" w14:textId="6E4F9A9E" w:rsidR="00C03AA4" w:rsidRPr="00DE0EC4" w:rsidRDefault="00C03AA4" w:rsidP="00121F85">
      <w:pPr>
        <w:jc w:val="both"/>
        <w:rPr>
          <w:rFonts w:ascii="Arial" w:hAnsi="Arial" w:cs="Arial"/>
        </w:rPr>
      </w:pPr>
      <w:hyperlink r:id="rId18" w:history="1">
        <w:r w:rsidRPr="00A70A85">
          <w:rPr>
            <w:rStyle w:val="Hyperlink"/>
            <w:rFonts w:ascii="Arial" w:hAnsi="Arial" w:cs="Arial"/>
          </w:rPr>
          <w:t>IBDD Brazilian Institute for the Rights of Persons with Disabilities</w:t>
        </w:r>
      </w:hyperlink>
      <w:r w:rsidRPr="00DE0EC4">
        <w:rPr>
          <w:rFonts w:ascii="Arial" w:hAnsi="Arial" w:cs="Arial"/>
        </w:rPr>
        <w:t xml:space="preserve"> provides recruitment and selection, training and preparation, professional development, job mapping and accessibility diagnostics.</w:t>
      </w:r>
    </w:p>
    <w:p w14:paraId="2BBEFDAA" w14:textId="77777777" w:rsidR="00A70A85" w:rsidRDefault="00A70A85" w:rsidP="00121F85">
      <w:pPr>
        <w:jc w:val="both"/>
        <w:rPr>
          <w:rFonts w:ascii="Arial" w:hAnsi="Arial" w:cs="Arial"/>
        </w:rPr>
      </w:pPr>
    </w:p>
    <w:p w14:paraId="40F6F9FF" w14:textId="469393A5" w:rsidR="00C03AA4" w:rsidRPr="00DE0EC4" w:rsidRDefault="00C03AA4" w:rsidP="00121F85">
      <w:pPr>
        <w:jc w:val="both"/>
        <w:rPr>
          <w:rFonts w:ascii="Arial" w:hAnsi="Arial" w:cs="Arial"/>
        </w:rPr>
      </w:pPr>
      <w:hyperlink r:id="rId19" w:history="1">
        <w:r w:rsidRPr="004103C0">
          <w:rPr>
            <w:rStyle w:val="Hyperlink"/>
            <w:rFonts w:ascii="Arial" w:hAnsi="Arial" w:cs="Arial"/>
          </w:rPr>
          <w:t>Center for Independent Living in Rio de Janeiro</w:t>
        </w:r>
      </w:hyperlink>
      <w:r w:rsidRPr="00DE0EC4">
        <w:rPr>
          <w:rFonts w:ascii="Arial" w:hAnsi="Arial" w:cs="Arial"/>
        </w:rPr>
        <w:t xml:space="preserve"> (Centro de Vida Independente do Rio de Janeiro) Through the CVI-Rio Employability Program, provides recruitment, selection, preparation, competency development, and offers a Supported Employment model.</w:t>
      </w:r>
    </w:p>
    <w:p w14:paraId="3423E1BE" w14:textId="77777777" w:rsidR="00DE0EC4" w:rsidRDefault="00DE0EC4" w:rsidP="00121F85">
      <w:pPr>
        <w:jc w:val="both"/>
        <w:rPr>
          <w:rFonts w:ascii="Arial" w:hAnsi="Arial" w:cs="Arial"/>
        </w:rPr>
      </w:pPr>
    </w:p>
    <w:p w14:paraId="5DE1834D" w14:textId="42655CDB" w:rsidR="00C03AA4" w:rsidRPr="00DE0EC4" w:rsidRDefault="00C03AA4" w:rsidP="00121F85">
      <w:pPr>
        <w:jc w:val="both"/>
        <w:rPr>
          <w:rFonts w:ascii="Arial" w:hAnsi="Arial" w:cs="Arial"/>
        </w:rPr>
      </w:pPr>
      <w:hyperlink r:id="rId20" w:history="1">
        <w:r w:rsidRPr="00C60859">
          <w:rPr>
            <w:rStyle w:val="Hyperlink"/>
            <w:rFonts w:ascii="Arial" w:hAnsi="Arial" w:cs="Arial"/>
          </w:rPr>
          <w:t>Specialisterne</w:t>
        </w:r>
      </w:hyperlink>
      <w:r w:rsidRPr="00DE0EC4">
        <w:rPr>
          <w:rFonts w:ascii="Arial" w:hAnsi="Arial" w:cs="Arial"/>
        </w:rPr>
        <w:t xml:space="preserve"> </w:t>
      </w:r>
      <w:r w:rsidR="00C60859">
        <w:rPr>
          <w:rFonts w:ascii="Arial" w:hAnsi="Arial" w:cs="Arial"/>
        </w:rPr>
        <w:t>specializes in training</w:t>
      </w:r>
      <w:r w:rsidRPr="00DE0EC4">
        <w:rPr>
          <w:rFonts w:ascii="Arial" w:hAnsi="Arial" w:cs="Arial"/>
        </w:rPr>
        <w:t xml:space="preserve"> and employment for people with ASD and IT services for clients.</w:t>
      </w:r>
    </w:p>
    <w:p w14:paraId="3D23C02B" w14:textId="3351EC4F" w:rsidR="45458C28" w:rsidRDefault="45458C28" w:rsidP="00121F85">
      <w:pPr>
        <w:jc w:val="both"/>
        <w:rPr>
          <w:rFonts w:ascii="Arial" w:eastAsia="Arial" w:hAnsi="Arial" w:cs="Arial"/>
          <w:color w:val="000000" w:themeColor="text1"/>
        </w:rPr>
      </w:pPr>
    </w:p>
    <w:p w14:paraId="45BF1B1A" w14:textId="391FD5D6" w:rsidR="1F0BE2F3" w:rsidRDefault="1F0BE2F3" w:rsidP="00121F85">
      <w:pPr>
        <w:jc w:val="both"/>
        <w:rPr>
          <w:rFonts w:ascii="Arial Black" w:hAnsi="Arial Black" w:cs="Arial"/>
          <w:b/>
          <w:bCs/>
          <w:color w:val="047BC1"/>
          <w:sz w:val="28"/>
          <w:szCs w:val="28"/>
        </w:rPr>
      </w:pPr>
      <w:r w:rsidRPr="45458C28">
        <w:rPr>
          <w:rFonts w:ascii="Arial Black" w:hAnsi="Arial Black" w:cs="Arial"/>
          <w:b/>
          <w:bCs/>
          <w:color w:val="047BC1"/>
          <w:sz w:val="28"/>
          <w:szCs w:val="28"/>
        </w:rPr>
        <w:t>Additional Resources</w:t>
      </w:r>
    </w:p>
    <w:p w14:paraId="62F56365" w14:textId="72BA96F4" w:rsidR="006F01ED" w:rsidRPr="00DE0EC4" w:rsidRDefault="006F01ED" w:rsidP="00121F85">
      <w:pPr>
        <w:jc w:val="both"/>
        <w:rPr>
          <w:rFonts w:ascii="Arial" w:hAnsi="Arial" w:cs="Arial"/>
        </w:rPr>
      </w:pPr>
      <w:hyperlink r:id="rId21" w:history="1">
        <w:r w:rsidRPr="00E51FE2">
          <w:rPr>
            <w:rStyle w:val="Hyperlink"/>
            <w:rFonts w:ascii="Arial" w:hAnsi="Arial" w:cs="Arial"/>
          </w:rPr>
          <w:t xml:space="preserve">Rede Empresarial de </w:t>
        </w:r>
        <w:proofErr w:type="spellStart"/>
        <w:r w:rsidRPr="00E51FE2">
          <w:rPr>
            <w:rStyle w:val="Hyperlink"/>
            <w:rFonts w:ascii="Arial" w:hAnsi="Arial" w:cs="Arial"/>
          </w:rPr>
          <w:t>Inclusao</w:t>
        </w:r>
        <w:proofErr w:type="spellEnd"/>
        <w:r w:rsidRPr="00E51FE2">
          <w:rPr>
            <w:rStyle w:val="Hyperlink"/>
            <w:rFonts w:ascii="Arial" w:hAnsi="Arial" w:cs="Arial"/>
          </w:rPr>
          <w:t xml:space="preserve"> Social</w:t>
        </w:r>
      </w:hyperlink>
      <w:r w:rsidRPr="00DE0EC4">
        <w:rPr>
          <w:rFonts w:ascii="Arial" w:hAnsi="Arial" w:cs="Arial"/>
        </w:rPr>
        <w:t xml:space="preserve"> (REIS) </w:t>
      </w:r>
      <w:r w:rsidR="00E51FE2">
        <w:rPr>
          <w:rFonts w:ascii="Arial" w:hAnsi="Arial" w:cs="Arial"/>
        </w:rPr>
        <w:t>is an e</w:t>
      </w:r>
      <w:r w:rsidRPr="00DE0EC4">
        <w:rPr>
          <w:rFonts w:ascii="Arial" w:hAnsi="Arial" w:cs="Arial"/>
        </w:rPr>
        <w:t>ntrepreneurial Network for Social Inclusion aims to bring together and mobilize Brazilian companies to promote the inclusion of people with disabilities in the labor market by sharing knowledge and identifying good practices, networking, developing partnerships and projects to create qualifying services and hiring and retaining people with disabilities.</w:t>
      </w:r>
    </w:p>
    <w:p w14:paraId="6D90AF05" w14:textId="77777777" w:rsidR="00DE0EC4" w:rsidRDefault="00DE0EC4" w:rsidP="00121F85">
      <w:pPr>
        <w:jc w:val="both"/>
        <w:rPr>
          <w:rFonts w:ascii="Arial" w:hAnsi="Arial" w:cs="Arial"/>
        </w:rPr>
      </w:pPr>
    </w:p>
    <w:p w14:paraId="7AF308F5" w14:textId="10C1236B" w:rsidR="006F01ED" w:rsidRPr="00DE0EC4" w:rsidRDefault="006F01ED" w:rsidP="00121F85">
      <w:pPr>
        <w:jc w:val="both"/>
        <w:rPr>
          <w:rFonts w:ascii="Arial" w:hAnsi="Arial" w:cs="Arial"/>
        </w:rPr>
      </w:pPr>
      <w:hyperlink r:id="rId22" w:history="1">
        <w:r w:rsidRPr="00DF6442">
          <w:rPr>
            <w:rStyle w:val="Hyperlink"/>
            <w:rFonts w:ascii="Arial" w:hAnsi="Arial" w:cs="Arial"/>
          </w:rPr>
          <w:t>National Service for Industrial Training</w:t>
        </w:r>
      </w:hyperlink>
      <w:r w:rsidRPr="00DE0EC4">
        <w:rPr>
          <w:rFonts w:ascii="Arial" w:hAnsi="Arial" w:cs="Arial"/>
        </w:rPr>
        <w:t xml:space="preserve"> (SENAI) </w:t>
      </w:r>
      <w:r w:rsidR="00365516">
        <w:rPr>
          <w:rFonts w:ascii="Arial" w:hAnsi="Arial" w:cs="Arial"/>
        </w:rPr>
        <w:t xml:space="preserve">provides technical education aimed at promoting industrial innovation. </w:t>
      </w:r>
      <w:r w:rsidRPr="00DE0EC4">
        <w:rPr>
          <w:rFonts w:ascii="Arial" w:hAnsi="Arial" w:cs="Arial"/>
        </w:rPr>
        <w:t>SENAI Program of Inclusive Actions (PSAI) facilitates access for people with disabilities to SENAI courses. It provides books on inclusive professional education; dictionaries of Brazilian sign language with specific terms in Electronic and other industrial areas; E-learning courses about inclusion for teachers. SENAI schools provide a wide range of skills training courses.</w:t>
      </w:r>
    </w:p>
    <w:p w14:paraId="49837762" w14:textId="026BF9A6" w:rsidR="006F01ED" w:rsidRPr="00DE0EC4" w:rsidRDefault="006F01ED" w:rsidP="00121F85">
      <w:pPr>
        <w:jc w:val="both"/>
        <w:rPr>
          <w:rFonts w:ascii="Arial" w:hAnsi="Arial" w:cs="Arial"/>
        </w:rPr>
      </w:pPr>
    </w:p>
    <w:p w14:paraId="5387D73F" w14:textId="05E8D346" w:rsidR="006F01ED" w:rsidRPr="00DE0EC4" w:rsidRDefault="006F01ED" w:rsidP="00121F85">
      <w:pPr>
        <w:jc w:val="both"/>
        <w:rPr>
          <w:rFonts w:ascii="Arial" w:hAnsi="Arial" w:cs="Arial"/>
        </w:rPr>
      </w:pPr>
      <w:hyperlink r:id="rId23" w:history="1">
        <w:proofErr w:type="spellStart"/>
        <w:r w:rsidRPr="00ED4880">
          <w:rPr>
            <w:rStyle w:val="Hyperlink"/>
            <w:rFonts w:ascii="Arial" w:hAnsi="Arial" w:cs="Arial"/>
            <w:lang w:val="es-US"/>
          </w:rPr>
          <w:t>Associação</w:t>
        </w:r>
        <w:proofErr w:type="spellEnd"/>
        <w:r w:rsidRPr="00ED4880">
          <w:rPr>
            <w:rStyle w:val="Hyperlink"/>
            <w:rFonts w:ascii="Arial" w:hAnsi="Arial" w:cs="Arial"/>
            <w:lang w:val="es-US"/>
          </w:rPr>
          <w:t xml:space="preserve"> </w:t>
        </w:r>
        <w:proofErr w:type="spellStart"/>
        <w:r w:rsidRPr="00ED4880">
          <w:rPr>
            <w:rStyle w:val="Hyperlink"/>
            <w:rFonts w:ascii="Arial" w:hAnsi="Arial" w:cs="Arial"/>
            <w:lang w:val="es-US"/>
          </w:rPr>
          <w:t>Niteroiense</w:t>
        </w:r>
        <w:proofErr w:type="spellEnd"/>
        <w:r w:rsidRPr="00ED4880">
          <w:rPr>
            <w:rStyle w:val="Hyperlink"/>
            <w:rFonts w:ascii="Arial" w:hAnsi="Arial" w:cs="Arial"/>
            <w:lang w:val="es-US"/>
          </w:rPr>
          <w:t xml:space="preserve"> dos Deficientes Físicos</w:t>
        </w:r>
      </w:hyperlink>
      <w:r w:rsidRPr="00ED4880">
        <w:rPr>
          <w:rFonts w:ascii="Arial" w:hAnsi="Arial" w:cs="Arial"/>
          <w:lang w:val="es-US"/>
        </w:rPr>
        <w:t xml:space="preserve"> (</w:t>
      </w:r>
      <w:proofErr w:type="spellStart"/>
      <w:r w:rsidRPr="00ED4880">
        <w:rPr>
          <w:rFonts w:ascii="Arial" w:hAnsi="Arial" w:cs="Arial"/>
          <w:lang w:val="es-US"/>
        </w:rPr>
        <w:t>Andef</w:t>
      </w:r>
      <w:proofErr w:type="spellEnd"/>
      <w:r w:rsidRPr="00ED4880">
        <w:rPr>
          <w:rFonts w:ascii="Arial" w:hAnsi="Arial" w:cs="Arial"/>
          <w:lang w:val="es-US"/>
        </w:rPr>
        <w:t>)</w:t>
      </w:r>
      <w:r w:rsidR="00ED4880" w:rsidRPr="00ED4880">
        <w:rPr>
          <w:rFonts w:ascii="Arial" w:hAnsi="Arial" w:cs="Arial"/>
          <w:lang w:val="es-US"/>
        </w:rPr>
        <w:t xml:space="preserve">. </w:t>
      </w:r>
      <w:r w:rsidRPr="00DE0EC4">
        <w:rPr>
          <w:rFonts w:ascii="Arial" w:hAnsi="Arial" w:cs="Arial"/>
        </w:rPr>
        <w:t xml:space="preserve">One of the reasons that </w:t>
      </w:r>
      <w:proofErr w:type="spellStart"/>
      <w:r w:rsidRPr="00DE0EC4">
        <w:rPr>
          <w:rFonts w:ascii="Arial" w:hAnsi="Arial" w:cs="Arial"/>
        </w:rPr>
        <w:t>Andef</w:t>
      </w:r>
      <w:proofErr w:type="spellEnd"/>
      <w:r w:rsidRPr="00DE0EC4">
        <w:rPr>
          <w:rFonts w:ascii="Arial" w:hAnsi="Arial" w:cs="Arial"/>
        </w:rPr>
        <w:t xml:space="preserve"> was founded in 1981 was that the founder of the institution, Tania Rodrigues, was responsible for the job bank in the International Year of Disabled Persons, established by the UN. Since then, the Generation of Employment and Income has been one of the main objectives of </w:t>
      </w:r>
      <w:proofErr w:type="spellStart"/>
      <w:r w:rsidRPr="00DE0EC4">
        <w:rPr>
          <w:rFonts w:ascii="Arial" w:hAnsi="Arial" w:cs="Arial"/>
        </w:rPr>
        <w:t>Andef</w:t>
      </w:r>
      <w:proofErr w:type="spellEnd"/>
      <w:r w:rsidRPr="00DE0EC4">
        <w:rPr>
          <w:rFonts w:ascii="Arial" w:hAnsi="Arial" w:cs="Arial"/>
        </w:rPr>
        <w:t xml:space="preserve"> as an organization. In 2014, </w:t>
      </w:r>
      <w:proofErr w:type="spellStart"/>
      <w:r w:rsidRPr="00DE0EC4">
        <w:rPr>
          <w:rFonts w:ascii="Arial" w:hAnsi="Arial" w:cs="Arial"/>
        </w:rPr>
        <w:t>Andef</w:t>
      </w:r>
      <w:proofErr w:type="spellEnd"/>
      <w:r w:rsidRPr="00DE0EC4">
        <w:rPr>
          <w:rFonts w:ascii="Arial" w:hAnsi="Arial" w:cs="Arial"/>
        </w:rPr>
        <w:t xml:space="preserve"> reached the mark of 25 contracted companies, where about 800 employees with disabilities play different roles.</w:t>
      </w:r>
    </w:p>
    <w:p w14:paraId="3BF1ADFB" w14:textId="77777777" w:rsidR="009E1723" w:rsidRDefault="009E1723" w:rsidP="00121F85">
      <w:pPr>
        <w:jc w:val="both"/>
        <w:rPr>
          <w:rFonts w:ascii="Arial" w:hAnsi="Arial" w:cs="Arial"/>
        </w:rPr>
      </w:pPr>
    </w:p>
    <w:p w14:paraId="1D597444" w14:textId="30AC50CB" w:rsidR="006F01ED" w:rsidRPr="00DE0EC4" w:rsidRDefault="006F01ED" w:rsidP="00121F85">
      <w:pPr>
        <w:jc w:val="both"/>
        <w:rPr>
          <w:rFonts w:ascii="Arial" w:hAnsi="Arial" w:cs="Arial"/>
        </w:rPr>
      </w:pPr>
      <w:hyperlink r:id="rId24" w:history="1">
        <w:r w:rsidRPr="00A520AC">
          <w:rPr>
            <w:rStyle w:val="Hyperlink"/>
            <w:rFonts w:ascii="Arial" w:hAnsi="Arial" w:cs="Arial"/>
          </w:rPr>
          <w:t>The Brazilian Federation of Down Syndrome Associations</w:t>
        </w:r>
      </w:hyperlink>
      <w:r w:rsidRPr="00DE0EC4">
        <w:rPr>
          <w:rFonts w:ascii="Arial" w:hAnsi="Arial" w:cs="Arial"/>
        </w:rPr>
        <w:t xml:space="preserve"> (FBASD) The Down Federation aims to guarantee the rights of health, education, social assistance, work, culture and other areas, in relation to Down syndrome, and in general to all intellectual disabilities</w:t>
      </w:r>
      <w:proofErr w:type="gramStart"/>
      <w:r w:rsidRPr="00DE0EC4">
        <w:rPr>
          <w:rFonts w:ascii="Arial" w:hAnsi="Arial" w:cs="Arial"/>
        </w:rPr>
        <w:t>. ,</w:t>
      </w:r>
      <w:proofErr w:type="gramEnd"/>
      <w:r w:rsidRPr="00DE0EC4">
        <w:rPr>
          <w:rFonts w:ascii="Arial" w:hAnsi="Arial" w:cs="Arial"/>
        </w:rPr>
        <w:t xml:space="preserve"> while defending, where necessary, the cause of the disabled person. To comply with the incident legislation was defined as its preponderant area of ​​action social assistance.</w:t>
      </w:r>
    </w:p>
    <w:p w14:paraId="0254E59C" w14:textId="77777777" w:rsidR="00A520AC" w:rsidRDefault="00A520AC" w:rsidP="00121F85">
      <w:pPr>
        <w:jc w:val="both"/>
        <w:rPr>
          <w:rFonts w:ascii="Arial" w:hAnsi="Arial" w:cs="Arial"/>
        </w:rPr>
      </w:pPr>
    </w:p>
    <w:p w14:paraId="0BCE0928" w14:textId="0979D327" w:rsidR="006F01ED" w:rsidRPr="00DE0EC4" w:rsidRDefault="006F01ED" w:rsidP="00121F85">
      <w:pPr>
        <w:jc w:val="both"/>
        <w:rPr>
          <w:rFonts w:ascii="Arial" w:hAnsi="Arial" w:cs="Arial"/>
        </w:rPr>
      </w:pPr>
      <w:hyperlink r:id="rId25" w:history="1">
        <w:r w:rsidRPr="00BF755D">
          <w:rPr>
            <w:rStyle w:val="Hyperlink"/>
            <w:rFonts w:ascii="Arial" w:hAnsi="Arial" w:cs="Arial"/>
          </w:rPr>
          <w:t>The Latin American Network of Non-Governmental Organizations of Persons With Disabilities and their Families</w:t>
        </w:r>
      </w:hyperlink>
      <w:r w:rsidRPr="00DE0EC4">
        <w:rPr>
          <w:rFonts w:ascii="Arial" w:hAnsi="Arial" w:cs="Arial"/>
        </w:rPr>
        <w:t xml:space="preserve"> (RIADIS) is a network formed by organizations of persons with disabilities from 19 countries in Latin America and the Caribbean. Formed in 2002, RIADIS represents national DPOs as well as several NGOs acting as technical collaborators.</w:t>
      </w:r>
    </w:p>
    <w:p w14:paraId="22946915" w14:textId="77777777" w:rsidR="00A57961" w:rsidRDefault="00A57961" w:rsidP="00121F85">
      <w:pPr>
        <w:jc w:val="both"/>
        <w:rPr>
          <w:rFonts w:ascii="Arial" w:eastAsia="Arial" w:hAnsi="Arial" w:cs="Arial"/>
        </w:rPr>
      </w:pPr>
    </w:p>
    <w:p w14:paraId="615787F3" w14:textId="365F51D5" w:rsidR="1F0BE2F3" w:rsidRDefault="1F0BE2F3" w:rsidP="00121F85">
      <w:pPr>
        <w:jc w:val="both"/>
        <w:rPr>
          <w:rFonts w:ascii="Arial Black" w:hAnsi="Arial Black" w:cs="Arial"/>
          <w:b/>
          <w:bCs/>
          <w:color w:val="047BC1"/>
          <w:sz w:val="28"/>
          <w:szCs w:val="28"/>
        </w:rPr>
      </w:pPr>
      <w:r w:rsidRPr="45458C28">
        <w:rPr>
          <w:rFonts w:ascii="Arial Black" w:hAnsi="Arial Black" w:cs="Arial"/>
          <w:b/>
          <w:bCs/>
          <w:color w:val="047BC1"/>
          <w:sz w:val="28"/>
          <w:szCs w:val="28"/>
        </w:rPr>
        <w:t>References</w:t>
      </w:r>
    </w:p>
    <w:p w14:paraId="0BAA8DA0" w14:textId="370D1E2B" w:rsidR="00476EDA" w:rsidRDefault="00BF755D" w:rsidP="00121F85">
      <w:pPr>
        <w:jc w:val="both"/>
        <w:rPr>
          <w:rStyle w:val="Hyperlink"/>
          <w:rFonts w:ascii="Arial" w:hAnsi="Arial" w:cs="Arial"/>
        </w:rPr>
      </w:pPr>
      <w:r w:rsidRPr="00BF755D">
        <w:rPr>
          <w:rFonts w:ascii="Arial" w:hAnsi="Arial" w:cs="Arial"/>
        </w:rPr>
        <w:t xml:space="preserve">The </w:t>
      </w:r>
      <w:hyperlink r:id="rId26" w:history="1">
        <w:r w:rsidRPr="00BF755D">
          <w:rPr>
            <w:rStyle w:val="Hyperlink"/>
            <w:rFonts w:ascii="Arial" w:hAnsi="Arial" w:cs="Arial"/>
          </w:rPr>
          <w:t>Brazilian Law on the Inclusion of Persons with Disabilities</w:t>
        </w:r>
      </w:hyperlink>
      <w:r w:rsidRPr="00BF755D">
        <w:rPr>
          <w:rStyle w:val="Hyperlink"/>
          <w:rFonts w:ascii="Arial" w:hAnsi="Arial" w:cs="Arial"/>
        </w:rPr>
        <w:t>.</w:t>
      </w:r>
    </w:p>
    <w:p w14:paraId="74DB0077" w14:textId="77777777" w:rsidR="00121F85" w:rsidRDefault="00121F85" w:rsidP="00121F85">
      <w:pPr>
        <w:jc w:val="both"/>
        <w:rPr>
          <w:rStyle w:val="Hyperlink"/>
          <w:rFonts w:ascii="Arial" w:hAnsi="Arial" w:cs="Arial"/>
        </w:rPr>
      </w:pPr>
    </w:p>
    <w:p w14:paraId="69200AE7" w14:textId="175D532F" w:rsidR="00121F85" w:rsidRPr="00BF755D" w:rsidRDefault="00121F85" w:rsidP="00121F85">
      <w:pPr>
        <w:jc w:val="both"/>
        <w:rPr>
          <w:rStyle w:val="Hyperlink"/>
          <w:rFonts w:ascii="Arial" w:hAnsi="Arial" w:cs="Arial"/>
        </w:rPr>
      </w:pPr>
      <w:hyperlink r:id="rId27" w:history="1">
        <w:r w:rsidRPr="00B22595">
          <w:rPr>
            <w:rStyle w:val="Hyperlink"/>
            <w:rFonts w:ascii="Arial" w:hAnsi="Arial" w:cs="Arial"/>
          </w:rPr>
          <w:t>PNS 2019: Brazil has 17.3 million persons with some type of disability | News Agency (ibge.gov.br)</w:t>
        </w:r>
      </w:hyperlink>
    </w:p>
    <w:p w14:paraId="06A801A8" w14:textId="77777777" w:rsidR="00BF755D" w:rsidRPr="00BF755D" w:rsidRDefault="00BF755D" w:rsidP="00121F85">
      <w:pPr>
        <w:jc w:val="both"/>
        <w:rPr>
          <w:rFonts w:ascii="Arial" w:hAnsi="Arial" w:cs="Arial"/>
        </w:rPr>
      </w:pPr>
    </w:p>
    <w:p w14:paraId="72074591" w14:textId="77777777" w:rsidR="00BF755D" w:rsidRDefault="00BF755D" w:rsidP="00121F85">
      <w:pPr>
        <w:jc w:val="both"/>
      </w:pPr>
    </w:p>
    <w:p w14:paraId="4C2C935D" w14:textId="2E39D91C" w:rsidR="00476EDA" w:rsidRPr="00BF755D" w:rsidRDefault="00476EDA" w:rsidP="00121F85">
      <w:pPr>
        <w:jc w:val="both"/>
        <w:rPr>
          <w:rFonts w:ascii="Arial Black" w:hAnsi="Arial Black" w:cs="Arial"/>
          <w:b/>
          <w:bCs/>
          <w:color w:val="047BC1"/>
          <w:sz w:val="28"/>
          <w:szCs w:val="28"/>
        </w:rPr>
      </w:pPr>
      <w:r>
        <w:rPr>
          <w:rFonts w:ascii="Arial Black" w:hAnsi="Arial Black" w:cs="Arial"/>
          <w:b/>
          <w:bCs/>
          <w:color w:val="047BC1"/>
          <w:sz w:val="28"/>
          <w:szCs w:val="28"/>
        </w:rPr>
        <w:t>NGOs</w:t>
      </w:r>
    </w:p>
    <w:p w14:paraId="02BD5BF4" w14:textId="77777777" w:rsidR="005C5242" w:rsidRPr="00DE0EC4" w:rsidRDefault="005C5242" w:rsidP="00121F85">
      <w:pPr>
        <w:jc w:val="both"/>
        <w:rPr>
          <w:rFonts w:ascii="Arial" w:hAnsi="Arial" w:cs="Arial"/>
        </w:rPr>
      </w:pPr>
      <w:hyperlink r:id="rId28" w:history="1">
        <w:proofErr w:type="spellStart"/>
        <w:r w:rsidRPr="00DE0EC4">
          <w:rPr>
            <w:rStyle w:val="Hyperlink"/>
            <w:rFonts w:ascii="Arial" w:hAnsi="Arial" w:cs="Arial"/>
          </w:rPr>
          <w:t>Catho</w:t>
        </w:r>
        <w:proofErr w:type="spellEnd"/>
      </w:hyperlink>
      <w:r w:rsidRPr="00DE0EC4">
        <w:rPr>
          <w:rFonts w:ascii="Arial" w:hAnsi="Arial" w:cs="Arial"/>
        </w:rPr>
        <w:t xml:space="preserve"> – a technology company that operates as an online job and resume search engine. </w:t>
      </w:r>
      <w:proofErr w:type="spellStart"/>
      <w:r w:rsidRPr="00DE0EC4">
        <w:rPr>
          <w:rFonts w:ascii="Arial" w:hAnsi="Arial" w:cs="Arial"/>
        </w:rPr>
        <w:t>Catho</w:t>
      </w:r>
      <w:proofErr w:type="spellEnd"/>
      <w:r w:rsidRPr="00DE0EC4">
        <w:rPr>
          <w:rFonts w:ascii="Arial" w:hAnsi="Arial" w:cs="Arial"/>
        </w:rPr>
        <w:t xml:space="preserve"> has the largest base of candidates with disabilities. Companies are able to post jobs for free.</w:t>
      </w:r>
    </w:p>
    <w:p w14:paraId="609853AC" w14:textId="77777777" w:rsidR="00DE0EC4" w:rsidRDefault="00DE0EC4" w:rsidP="00121F85">
      <w:pPr>
        <w:jc w:val="both"/>
        <w:rPr>
          <w:rFonts w:ascii="Arial" w:hAnsi="Arial" w:cs="Arial"/>
        </w:rPr>
      </w:pPr>
    </w:p>
    <w:p w14:paraId="357D6360" w14:textId="3CF00FBB" w:rsidR="005C5242" w:rsidRDefault="005C5242" w:rsidP="00121F85">
      <w:pPr>
        <w:jc w:val="both"/>
        <w:rPr>
          <w:rFonts w:ascii="Arial" w:hAnsi="Arial" w:cs="Arial"/>
        </w:rPr>
      </w:pPr>
      <w:hyperlink r:id="rId29" w:history="1">
        <w:proofErr w:type="spellStart"/>
        <w:r w:rsidRPr="00DE0EC4">
          <w:rPr>
            <w:rStyle w:val="Hyperlink"/>
            <w:rFonts w:ascii="Arial" w:hAnsi="Arial" w:cs="Arial"/>
          </w:rPr>
          <w:t>Inklua</w:t>
        </w:r>
        <w:proofErr w:type="spellEnd"/>
      </w:hyperlink>
      <w:r w:rsidRPr="00DE0EC4">
        <w:rPr>
          <w:rFonts w:ascii="Arial" w:hAnsi="Arial" w:cs="Arial"/>
        </w:rPr>
        <w:t xml:space="preserve"> – seeks to open paths and facilitate access to the job market for thousands of people with disabilities, throughout Brazil. </w:t>
      </w:r>
      <w:proofErr w:type="spellStart"/>
      <w:r w:rsidRPr="00DE0EC4">
        <w:rPr>
          <w:rFonts w:ascii="Arial" w:hAnsi="Arial" w:cs="Arial"/>
        </w:rPr>
        <w:t>Inklua</w:t>
      </w:r>
      <w:proofErr w:type="spellEnd"/>
      <w:r w:rsidRPr="00DE0EC4">
        <w:rPr>
          <w:rFonts w:ascii="Arial" w:hAnsi="Arial" w:cs="Arial"/>
        </w:rPr>
        <w:t xml:space="preserve"> promotes assertive connections between professionals and opportunities</w:t>
      </w:r>
      <w:r w:rsidR="00DE0EC4">
        <w:rPr>
          <w:rFonts w:ascii="Arial" w:hAnsi="Arial" w:cs="Arial"/>
        </w:rPr>
        <w:t>.</w:t>
      </w:r>
    </w:p>
    <w:p w14:paraId="7C2F4828" w14:textId="77777777" w:rsidR="00DE0EC4" w:rsidRPr="00DE0EC4" w:rsidRDefault="00DE0EC4" w:rsidP="00121F85">
      <w:pPr>
        <w:jc w:val="both"/>
        <w:rPr>
          <w:rFonts w:ascii="Arial" w:hAnsi="Arial" w:cs="Arial"/>
        </w:rPr>
      </w:pPr>
    </w:p>
    <w:p w14:paraId="265A3B83" w14:textId="5EE4CF94" w:rsidR="005C5242" w:rsidRDefault="005C5242" w:rsidP="00121F85">
      <w:pPr>
        <w:jc w:val="both"/>
        <w:rPr>
          <w:rFonts w:ascii="Arial" w:hAnsi="Arial" w:cs="Arial"/>
        </w:rPr>
      </w:pPr>
      <w:hyperlink r:id="rId30" w:history="1">
        <w:r w:rsidRPr="00DE0EC4">
          <w:rPr>
            <w:rStyle w:val="Hyperlink"/>
            <w:rFonts w:ascii="Arial" w:hAnsi="Arial" w:cs="Arial"/>
          </w:rPr>
          <w:t>PCD Online</w:t>
        </w:r>
      </w:hyperlink>
      <w:r w:rsidRPr="00DE0EC4">
        <w:rPr>
          <w:rFonts w:ascii="Arial" w:hAnsi="Arial" w:cs="Arial"/>
        </w:rPr>
        <w:t> – Provides a job portal for people with disabilities for the Human Resources professionals</w:t>
      </w:r>
      <w:r w:rsidR="00DE0EC4">
        <w:rPr>
          <w:rFonts w:ascii="Arial" w:hAnsi="Arial" w:cs="Arial"/>
        </w:rPr>
        <w:t>.</w:t>
      </w:r>
    </w:p>
    <w:p w14:paraId="0BDF4146" w14:textId="77777777" w:rsidR="00DE0EC4" w:rsidRPr="00DE0EC4" w:rsidRDefault="00DE0EC4" w:rsidP="00121F85">
      <w:pPr>
        <w:jc w:val="both"/>
        <w:rPr>
          <w:rFonts w:ascii="Arial" w:hAnsi="Arial" w:cs="Arial"/>
        </w:rPr>
      </w:pPr>
    </w:p>
    <w:p w14:paraId="6EA9CEB4" w14:textId="222791CA" w:rsidR="005C5242" w:rsidRDefault="005C5242" w:rsidP="00121F85">
      <w:pPr>
        <w:jc w:val="both"/>
        <w:rPr>
          <w:rFonts w:ascii="Arial" w:hAnsi="Arial" w:cs="Arial"/>
        </w:rPr>
      </w:pPr>
      <w:hyperlink r:id="rId31" w:history="1">
        <w:r w:rsidRPr="00DE0EC4">
          <w:rPr>
            <w:rStyle w:val="Hyperlink"/>
            <w:rFonts w:ascii="Arial" w:hAnsi="Arial" w:cs="Arial"/>
          </w:rPr>
          <w:t xml:space="preserve">Talento </w:t>
        </w:r>
        <w:proofErr w:type="spellStart"/>
        <w:r w:rsidRPr="00DE0EC4">
          <w:rPr>
            <w:rStyle w:val="Hyperlink"/>
            <w:rFonts w:ascii="Arial" w:hAnsi="Arial" w:cs="Arial"/>
          </w:rPr>
          <w:t>Incluir</w:t>
        </w:r>
        <w:proofErr w:type="spellEnd"/>
      </w:hyperlink>
      <w:r w:rsidRPr="00DE0EC4">
        <w:rPr>
          <w:rFonts w:ascii="Arial" w:hAnsi="Arial" w:cs="Arial"/>
        </w:rPr>
        <w:t> – connect with partners that carry out the Recruitment and Selection in an assertive and complete manner. They offer solutions that ensure inclusion is consistent – such as monitoring the hired professional, research between hired and manager, ambiance etc</w:t>
      </w:r>
      <w:r w:rsidR="00DE0EC4">
        <w:rPr>
          <w:rFonts w:ascii="Arial" w:hAnsi="Arial" w:cs="Arial"/>
        </w:rPr>
        <w:t>.</w:t>
      </w:r>
    </w:p>
    <w:p w14:paraId="1629DBE0" w14:textId="77777777" w:rsidR="00DE0EC4" w:rsidRPr="00DE0EC4" w:rsidRDefault="00DE0EC4" w:rsidP="00121F85">
      <w:pPr>
        <w:jc w:val="both"/>
        <w:rPr>
          <w:rFonts w:ascii="Arial" w:hAnsi="Arial" w:cs="Arial"/>
        </w:rPr>
      </w:pPr>
    </w:p>
    <w:p w14:paraId="036BBF7D" w14:textId="1660FF1C" w:rsidR="005C5242" w:rsidRPr="00DE0EC4" w:rsidRDefault="005C5242" w:rsidP="00121F85">
      <w:pPr>
        <w:jc w:val="both"/>
        <w:rPr>
          <w:rFonts w:ascii="Arial" w:hAnsi="Arial" w:cs="Arial"/>
        </w:rPr>
      </w:pPr>
      <w:hyperlink r:id="rId32" w:history="1">
        <w:r w:rsidRPr="00DE0EC4">
          <w:rPr>
            <w:rStyle w:val="Hyperlink"/>
            <w:rFonts w:ascii="Arial" w:hAnsi="Arial" w:cs="Arial"/>
          </w:rPr>
          <w:t>Egalite</w:t>
        </w:r>
      </w:hyperlink>
      <w:r w:rsidRPr="00DE0EC4">
        <w:rPr>
          <w:rFonts w:ascii="Arial" w:hAnsi="Arial" w:cs="Arial"/>
        </w:rPr>
        <w:t xml:space="preserve"> – Social business that has developed an online recruitment platform that incorporates a </w:t>
      </w:r>
      <w:proofErr w:type="spellStart"/>
      <w:r w:rsidRPr="00DE0EC4">
        <w:rPr>
          <w:rFonts w:ascii="Arial" w:hAnsi="Arial" w:cs="Arial"/>
        </w:rPr>
        <w:t>behavioural</w:t>
      </w:r>
      <w:proofErr w:type="spellEnd"/>
      <w:r w:rsidRPr="00DE0EC4">
        <w:rPr>
          <w:rFonts w:ascii="Arial" w:hAnsi="Arial" w:cs="Arial"/>
        </w:rPr>
        <w:t xml:space="preserve"> profile evaluation tool and free e-learning courses adapted for persons with disabilities</w:t>
      </w:r>
      <w:r w:rsidR="00DE0EC4">
        <w:rPr>
          <w:rFonts w:ascii="Arial" w:hAnsi="Arial" w:cs="Arial"/>
        </w:rPr>
        <w:t>.</w:t>
      </w:r>
    </w:p>
    <w:p w14:paraId="546FA273" w14:textId="77777777" w:rsidR="00476EDA" w:rsidRPr="00DE0EC4" w:rsidRDefault="00476EDA" w:rsidP="00DE0EC4">
      <w:pPr>
        <w:rPr>
          <w:rFonts w:ascii="Arial" w:hAnsi="Arial" w:cs="Arial"/>
        </w:rPr>
      </w:pPr>
    </w:p>
    <w:sectPr w:rsidR="00476EDA" w:rsidRPr="00DE0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3952"/>
    <w:multiLevelType w:val="hybridMultilevel"/>
    <w:tmpl w:val="7E6C9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D75AD"/>
    <w:multiLevelType w:val="multilevel"/>
    <w:tmpl w:val="6BBC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661D8C"/>
    <w:multiLevelType w:val="multilevel"/>
    <w:tmpl w:val="99C0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474275"/>
    <w:multiLevelType w:val="hybridMultilevel"/>
    <w:tmpl w:val="93E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7281585">
    <w:abstractNumId w:val="2"/>
  </w:num>
  <w:num w:numId="2" w16cid:durableId="1672222866">
    <w:abstractNumId w:val="3"/>
    <w:lvlOverride w:ilvl="0">
      <w:lvl w:ilvl="0">
        <w:numFmt w:val="decimal"/>
        <w:lvlText w:val="%1."/>
        <w:lvlJc w:val="left"/>
      </w:lvl>
    </w:lvlOverride>
  </w:num>
  <w:num w:numId="3" w16cid:durableId="738022919">
    <w:abstractNumId w:val="1"/>
  </w:num>
  <w:num w:numId="4" w16cid:durableId="1204902837">
    <w:abstractNumId w:val="4"/>
  </w:num>
  <w:num w:numId="5" w16cid:durableId="368919035">
    <w:abstractNumId w:val="0"/>
  </w:num>
  <w:num w:numId="6" w16cid:durableId="9131298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344B"/>
    <w:rsid w:val="00071B90"/>
    <w:rsid w:val="000901CD"/>
    <w:rsid w:val="00092089"/>
    <w:rsid w:val="001134B3"/>
    <w:rsid w:val="0012000E"/>
    <w:rsid w:val="00121F85"/>
    <w:rsid w:val="001B7CAA"/>
    <w:rsid w:val="001D3DFA"/>
    <w:rsid w:val="001E2770"/>
    <w:rsid w:val="001E72DB"/>
    <w:rsid w:val="00294B9C"/>
    <w:rsid w:val="002F7B3C"/>
    <w:rsid w:val="003010C1"/>
    <w:rsid w:val="003276FA"/>
    <w:rsid w:val="0035050D"/>
    <w:rsid w:val="00356F04"/>
    <w:rsid w:val="00365516"/>
    <w:rsid w:val="003A5948"/>
    <w:rsid w:val="003D7B0D"/>
    <w:rsid w:val="004103C0"/>
    <w:rsid w:val="004270EC"/>
    <w:rsid w:val="00476EDA"/>
    <w:rsid w:val="00490767"/>
    <w:rsid w:val="004C1B23"/>
    <w:rsid w:val="004C1E8B"/>
    <w:rsid w:val="005C5242"/>
    <w:rsid w:val="005D006B"/>
    <w:rsid w:val="00654EBC"/>
    <w:rsid w:val="006F01ED"/>
    <w:rsid w:val="00703BA1"/>
    <w:rsid w:val="007A3F57"/>
    <w:rsid w:val="007C7BA7"/>
    <w:rsid w:val="007C7F99"/>
    <w:rsid w:val="007F2E96"/>
    <w:rsid w:val="007F7388"/>
    <w:rsid w:val="008052C6"/>
    <w:rsid w:val="00891593"/>
    <w:rsid w:val="00964BD5"/>
    <w:rsid w:val="009E1723"/>
    <w:rsid w:val="00A142AB"/>
    <w:rsid w:val="00A520AC"/>
    <w:rsid w:val="00A57961"/>
    <w:rsid w:val="00A70A85"/>
    <w:rsid w:val="00AA2E0C"/>
    <w:rsid w:val="00AD2D9B"/>
    <w:rsid w:val="00B22595"/>
    <w:rsid w:val="00B946A9"/>
    <w:rsid w:val="00BF2664"/>
    <w:rsid w:val="00BF755D"/>
    <w:rsid w:val="00C03AA4"/>
    <w:rsid w:val="00C60859"/>
    <w:rsid w:val="00C67859"/>
    <w:rsid w:val="00D80B9A"/>
    <w:rsid w:val="00DE0EC4"/>
    <w:rsid w:val="00DF6442"/>
    <w:rsid w:val="00E04602"/>
    <w:rsid w:val="00E45119"/>
    <w:rsid w:val="00E51FE2"/>
    <w:rsid w:val="00ED4880"/>
    <w:rsid w:val="00ED70E4"/>
    <w:rsid w:val="00F38463"/>
    <w:rsid w:val="00F64362"/>
    <w:rsid w:val="00FB3000"/>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F85"/>
    <w:rPr>
      <w:rFonts w:ascii="Times New Roman" w:eastAsia="Times New Roman" w:hAnsi="Times New Roman" w:cs="Times New Roman"/>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customStyle="1" w:styleId="apple-converted-space">
    <w:name w:val="apple-converted-space"/>
    <w:basedOn w:val="DefaultParagraphFont"/>
    <w:rsid w:val="00121F85"/>
  </w:style>
  <w:style w:type="character" w:styleId="FollowedHyperlink">
    <w:name w:val="FollowedHyperlink"/>
    <w:basedOn w:val="DefaultParagraphFont"/>
    <w:uiPriority w:val="99"/>
    <w:semiHidden/>
    <w:unhideWhenUsed/>
    <w:rsid w:val="00121F85"/>
    <w:rPr>
      <w:color w:val="954F72" w:themeColor="followedHyperlink"/>
      <w:u w:val="single"/>
    </w:rPr>
  </w:style>
  <w:style w:type="paragraph" w:styleId="ListParagraph">
    <w:name w:val="List Paragraph"/>
    <w:basedOn w:val="Normal"/>
    <w:uiPriority w:val="34"/>
    <w:qFormat/>
    <w:rsid w:val="00D80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79254300">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5037397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6780898">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wpt.com.br/" TargetMode="External"/><Relationship Id="rId18" Type="http://schemas.openxmlformats.org/officeDocument/2006/relationships/hyperlink" Target="https://www.idealist.org/en/nonprofit/25bc97aec7e14e4aa8fe22808b4df5b5-ibdd-brazilian-institute-for-the-rights-of-the-disabled-person-rio-de-janeiro" TargetMode="External"/><Relationship Id="rId26" Type="http://schemas.openxmlformats.org/officeDocument/2006/relationships/hyperlink" Target="https://view.officeapps.live.com/op/view.aspx?src=https%3A%2F%2Fwww.ohchr.org%2Fsites%2Fdefault%2Ffiles%2FDocuments%2FIssues%2FDisability%2FArticle8%2FBrazil.docx%23%3A~%3Atext%3DDue%2520to%2520the%2520foregoing%252C%2520Law%2520No.%252013.146%252F2015%252C%2520known%2Cto%2520assess%2520disability%252C%2520rather%2520than%2520just%2520medical%2520judgment.&amp;wdOrigin=BROWSELINK" TargetMode="External"/><Relationship Id="rId3" Type="http://schemas.openxmlformats.org/officeDocument/2006/relationships/customXml" Target="../customXml/item3.xml"/><Relationship Id="rId21" Type="http://schemas.openxmlformats.org/officeDocument/2006/relationships/hyperlink" Target="https://www.bing.com/ck/a?!&amp;&amp;p=cbeeb54f32e29ac7JmltdHM9MTcwMTM4ODgwMCZpZ3VpZD0xY2RkNjM5Mi0xM2E0LTZmOWEtMTk3YS02ZDg3MTIwYzZlYmQmaW5zaWQ9NTQ0MA&amp;ptn=3&amp;ver=2&amp;hsh=3&amp;fclid=1cdd6392-13a4-6f9a-197a-6d87120c6ebd&amp;psq=brazil+Rede+Empresarial+de+Inclusao+Social&amp;u=a1aHR0cHM6Ly93d3cuY2FtYXJhaW5jbHVzYW8uY29tLmJyL2JvYXMtcHJhdGljYXMvcmVkZS1lbXByZXNhcmlhbC1kZS1pbmNsdXNhby1zb2NpYWwvIzp-OnRleHQ9TyUyMG9iamV0aXZvJTIwZGElMjBSZWRlJTIwRW1wcmVzYXJpYWwlMjBkZSUyMEluY2x1cyVDMyVBM28lMjBTb2NpYWwsYSUyMGNvbnRyYXRhJUMzJUE3JUMzJUEzbyUyMGUlMjByZXRlbiVDMyVBNyVDMyVBM28lMjBkbyUyMHByb2Zpc3Npb25hbCUyMGNvbSUyMGRlZmljaSVDMyVBQW5jaWEu&amp;ntb=1"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pessoacomdeficiencia.sp.gov.br/legislacao/lei-brasileira-de-inclusao/" TargetMode="External"/><Relationship Id="rId17" Type="http://schemas.openxmlformats.org/officeDocument/2006/relationships/hyperlink" Target="https://www.bing.com/ck/a?!&amp;&amp;p=80ebda9deb13d91aJmltdHM9MTcwMTM4ODgwMCZpZ3VpZD0xY2RkNjM5Mi0xM2E0LTZmOWEtMTk3YS02ZDg3MTIwYzZlYmQmaW5zaWQ9NTE4OQ&amp;ptn=3&amp;ver=2&amp;hsh=3&amp;fclid=1cdd6392-13a4-6f9a-197a-6d87120c6ebd&amp;psq=National+Employment+System+(SINE)+Placement+Agency+of+the+Ministry+of+Labour+and+Employment+SINE+agencies&amp;u=a1aHR0cDovL3JpYWxuZXQub3JnL3NpdGVzL2RlZmF1bHQvZmlsZXMvcDJfYnJhc2lsX2luZy5wZGY&amp;ntb=1" TargetMode="External"/><Relationship Id="rId25" Type="http://schemas.openxmlformats.org/officeDocument/2006/relationships/hyperlink" Target="https://www.bing.com/ck/a?!&amp;&amp;p=4de0268aaecd3cc0JmltdHM9MTcwMTM4ODgwMCZpZ3VpZD0xY2RkNjM5Mi0xM2E0LTZmOWEtMTk3YS02ZDg3MTIwYzZlYmQmaW5zaWQ9NTIwMA&amp;ptn=3&amp;ver=2&amp;hsh=3&amp;fclid=1cdd6392-13a4-6f9a-197a-6d87120c6ebd&amp;psq=The+Latin+American+Network+of+Non-Governmental+Organizations+of+Persons+With+Disabilities+and+their+Families&amp;u=a1aHR0cHM6Ly93d3cuaW50ZXJuYXRpb25hbGRpc2FiaWxpdHlhbGxpYW5jZS5vcmcvUklBRElT&amp;ntb=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ing.com/ck/a?!&amp;&amp;p=91a42310bafd1a80JmltdHM9MTcwMTM4ODgwMCZpZ3VpZD0xY2RkNjM5Mi0xM2E0LTZmOWEtMTk3YS02ZDg3MTIwYzZlYmQmaW5zaWQ9NTIwMQ&amp;ptn=3&amp;ver=2&amp;hsh=3&amp;fclid=1cdd6392-13a4-6f9a-197a-6d87120c6ebd&amp;psq=Out+and+Equal+Global+Network&amp;u=a1aHR0cHM6Ly9vdXRhbmRlcXVhbC5vcmcvZ2xvYmFsLw&amp;ntb=1" TargetMode="External"/><Relationship Id="rId20" Type="http://schemas.openxmlformats.org/officeDocument/2006/relationships/hyperlink" Target="https://www.bing.com/ck/a?!&amp;&amp;p=54a10dade75d8104JmltdHM9MTcwMTM4ODgwMCZpZ3VpZD0xY2RkNjM5Mi0xM2E0LTZmOWEtMTk3YS02ZDg3MTIwYzZlYmQmaW5zaWQ9NTIwMA&amp;ptn=3&amp;ver=2&amp;hsh=3&amp;fclid=1cdd6392-13a4-6f9a-197a-6d87120c6ebd&amp;psq=brazil+Specialisterne&amp;u=a1aHR0cHM6Ly9zcGVjaWFsaXN0ZXJuZWJyYXNpbC5jb20v&amp;ntb=1" TargetMode="External"/><Relationship Id="rId29" Type="http://schemas.openxmlformats.org/officeDocument/2006/relationships/hyperlink" Target="https://www.inklua.com.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ibc/pt-br/assuntos/noticias/a-associacao-brasileira-de-normas-tecnicas-abnt-apresenta-as-diretrizes-de-acessibilidade-na-web" TargetMode="External"/><Relationship Id="rId24" Type="http://schemas.openxmlformats.org/officeDocument/2006/relationships/hyperlink" Target="https://www.bing.com/ck/a?!&amp;&amp;p=727c27a62b66bad7JmltdHM9MTcwMTM4ODgwMCZpZ3VpZD0xY2RkNjM5Mi0xM2E0LTZmOWEtMTk3YS02ZDg3MTIwYzZlYmQmaW5zaWQ9NTIxNg&amp;ptn=3&amp;ver=2&amp;hsh=3&amp;fclid=1cdd6392-13a4-6f9a-197a-6d87120c6ebd&amp;psq=The+Brazilian+Federation+of+Down+Syndrome+Associations+FBASD&amp;u=a1aHR0cHM6Ly93d3cudW4ub3JnL2RldmVsb3BtZW50L2Rlc2EvZGlzYWJpbGl0aWVzL2NvbmZlcmVuY2Utb2Ytc3RhdGVzLXBhcnRpZXMtdG8tdGhlLWNvbnZlbnRpb24tb24tdGhlLXJpZ2h0cy1vZi1wZXJzb25zLXdpdGgtZGlzYWJpbGl0aWVzLTIvbGlzdC1vZi1ub24tZ292ZXJubWVudGFsLW9yZ2FuaXphdGlvbi1hY2NyZWRpdGVkLXRvLXRoZS1jb25mZXJlbmNlLW9mLXN0YXRlcy1wYXJ0aWVzLmh0bWw&amp;ntb=1" TargetMode="External"/><Relationship Id="rId32" Type="http://schemas.openxmlformats.org/officeDocument/2006/relationships/hyperlink" Target="https://impact-transfer.org/zero/egalite-online-job-recruitment-platform/" TargetMode="External"/><Relationship Id="rId5" Type="http://schemas.openxmlformats.org/officeDocument/2006/relationships/styles" Target="styles.xml"/><Relationship Id="rId15" Type="http://schemas.openxmlformats.org/officeDocument/2006/relationships/hyperlink" Target="https://www.bing.com/ck/a?!&amp;&amp;p=0994532381f3a24dJmltdHM9MTcwMTM4ODgwMCZpZ3VpZD0xY2RkNjM5Mi0xM2E0LTZmOWEtMTk3YS02ZDg3MTIwYzZlYmQmaW5zaWQ9NTE4Mg&amp;ptn=3&amp;ver=2&amp;hsh=3&amp;fclid=1cdd6392-13a4-6f9a-197a-6d87120c6ebd&amp;psq=C%c3%a2mara+de+Com%c3%a9rcio+L%c3%a9sbica%2c+Gay%2c+Bisexual+e+Transg%c3%aanera+Brasileira&amp;u=a1aHR0cHM6Ly9jYW1hcmFsZ2J0LmNvbS5ici8&amp;ntb=1" TargetMode="External"/><Relationship Id="rId23" Type="http://schemas.openxmlformats.org/officeDocument/2006/relationships/hyperlink" Target="https://www.bing.com/ck/a?!&amp;&amp;p=d2b28e025f66d2efJmltdHM9MTcwMTM4ODgwMCZpZ3VpZD0xY2RkNjM5Mi0xM2E0LTZmOWEtMTk3YS02ZDg3MTIwYzZlYmQmaW5zaWQ9NTE5Mg&amp;ptn=3&amp;ver=2&amp;hsh=3&amp;fclid=1cdd6392-13a4-6f9a-197a-6d87120c6ebd&amp;psq=Associa%c3%a7%c3%a3o+Niteroiense+dos+Deficientes+F%c3%adsicos&amp;u=a1aHR0cHM6Ly93d3cuYW5kZWYub3JnLmJyL2luc3RpdHVjaW9uYWw&amp;ntb=1" TargetMode="External"/><Relationship Id="rId28" Type="http://schemas.openxmlformats.org/officeDocument/2006/relationships/hyperlink" Target="https://www.catho.com.br/" TargetMode="External"/><Relationship Id="rId10" Type="http://schemas.openxmlformats.org/officeDocument/2006/relationships/hyperlink" Target="https://view.officeapps.live.com/op/view.aspx?src=https%3A%2F%2Fwww.ohchr.org%2Fsites%2Fdefault%2Ffiles%2FDocuments%2FIssues%2FDisability%2FArticle8%2FBrazil.docx%23%3A~%3Atext%3DDue%2520to%2520the%2520foregoing%252C%2520Law%2520No.%252013.146%252F2015%252C%2520known%2Cto%2520assess%2520disability%252C%2520rather%2520than%2520just%2520medical%2520judgment.&amp;wdOrigin=BROWSELINK" TargetMode="External"/><Relationship Id="rId19" Type="http://schemas.openxmlformats.org/officeDocument/2006/relationships/hyperlink" Target="https://www.bing.com/ck/a?!&amp;&amp;p=d38cd5d90487d873JmltdHM9MTcwMTM4ODgwMCZpZ3VpZD0xY2RkNjM5Mi0xM2E0LTZmOWEtMTk3YS02ZDg3MTIwYzZlYmQmaW5zaWQ9NTE5Mg&amp;ptn=3&amp;ver=2&amp;hsh=3&amp;fclid=1cdd6392-13a4-6f9a-197a-6d87120c6ebd&amp;psq=Centro+de+Vida+Independente+do+Rio+de+Janeiro&amp;u=a1aHR0cHM6Ly93d3cuY3ZpLXJpby5vcmcuYnIvc2l0ZS8&amp;ntb=1" TargetMode="External"/><Relationship Id="rId31" Type="http://schemas.openxmlformats.org/officeDocument/2006/relationships/hyperlink" Target="https://talentoincluir.com.br/" TargetMode="External"/><Relationship Id="rId4" Type="http://schemas.openxmlformats.org/officeDocument/2006/relationships/numbering" Target="numbering.xml"/><Relationship Id="rId9" Type="http://schemas.openxmlformats.org/officeDocument/2006/relationships/hyperlink" Target="https://view.officeapps.live.com/op/view.aspx?src=https%3A%2F%2Fwww.ohchr.org%2Fsites%2Fdefault%2Ffiles%2FDocuments%2FIssues%2FDisability%2FArticle8%2FBrazil.docx%23%3A~%3Atext%3DDue%2520to%2520the%2520foregoing%252C%2520Law%2520No.%252013.146%252F2015%252C%2520known%2Cto%2520assess%2520disability%252C%2520rather%2520than%2520just%2520medical%2520judgment.&amp;wdOrigin=BROWSELINK" TargetMode="External"/><Relationship Id="rId14" Type="http://schemas.openxmlformats.org/officeDocument/2006/relationships/hyperlink" Target="https://view.officeapps.live.com/op/view.aspx?src=https%3A%2F%2Fwww.ohchr.org%2Fsites%2Fdefault%2Ffiles%2FDocuments%2FIssues%2FDisability%2FArticle8%2FBrazil.docx%23%3A~%3Atext%3DDue%2520to%2520the%2520foregoing%252C%2520Law%2520No.%252013.146%252F2015%252C%2520known%2Cto%2520assess%2520disability%252C%2520rather%2520than%2520just%2520medical%2520judgment.&amp;wdOrigin=BROWSELINK" TargetMode="External"/><Relationship Id="rId22" Type="http://schemas.openxmlformats.org/officeDocument/2006/relationships/hyperlink" Target="https://www.bing.com/ck/a?!&amp;&amp;p=5ad24311dee85fc7JmltdHM9MTcwMTM4ODgwMCZpZ3VpZD0xY2RkNjM5Mi0xM2E0LTZmOWEtMTk3YS02ZDg3MTIwYzZlYmQmaW5zaWQ9NTQ2Mg&amp;ptn=3&amp;ver=2&amp;hsh=3&amp;fclid=1cdd6392-13a4-6f9a-197a-6d87120c6ebd&amp;psq=brazil+National+Service+for+Industrial+Training+&amp;u=a1aHR0cHM6Ly93d3cuMTAwa3N0cm9uZ2FtZXJpY2FzLm9yZy9zZW5haS8jOn46dGV4dD1TRU5BSSUyMCUyOFNlcnZpJUMzJUE3byUyME5hY2lvbmFsJTIwZGUlMjBBcHJlbmRpemFnZW0lMjBJbmR1c3RyaWElMjklMkMlMjB0aGUlMjBOYXRpb25hbCx0ZWNobm9sb2d5JTIwdHJhbnNmZXIlMkMlMjBsZXZlcmFnaW5nJTIwaW5ub3ZhdGlvbiUyMG9yJTIwcHJvbW90aW5nJTIwaW5kdXN0cmlhbCUyMGlubm92YXRpb24u&amp;ntb=1" TargetMode="External"/><Relationship Id="rId27" Type="http://schemas.openxmlformats.org/officeDocument/2006/relationships/hyperlink" Target="https://agenciadenoticias.ibge.gov.br/en/agencia-press-room/2185-news-agency/releases-en/31465-pns-2019-brazil-has-17-3-million-persons-with-some-type-of-disability" TargetMode="External"/><Relationship Id="rId30" Type="http://schemas.openxmlformats.org/officeDocument/2006/relationships/hyperlink" Target="https://www.deficienteonline.com.br/" TargetMode="External"/><Relationship Id="rId8" Type="http://schemas.openxmlformats.org/officeDocument/2006/relationships/hyperlink" Target="https://view.officeapps.live.com/op/view.aspx?src=https%3A%2F%2Fwww.ohchr.org%2Fsites%2Fdefault%2Ffiles%2FDocuments%2FIssues%2FDisability%2FArticle8%2FBrazil.docx%23%3A~%3Atext%3DDue%2520to%2520the%2520foregoing%252C%2520Law%2520No.%252013.146%252F2015%252C%2520known%2Cto%2520assess%2520disability%252C%2520rather%2520than%2520just%2520medical%2520judgment.&amp;wdOrigin=BROWSE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2470</Words>
  <Characters>14082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3</cp:revision>
  <dcterms:created xsi:type="dcterms:W3CDTF">2024-02-04T19:16:00Z</dcterms:created>
  <dcterms:modified xsi:type="dcterms:W3CDTF">2025-04-21T17:37:00Z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